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06" w:rsidRPr="00B67AD4" w:rsidRDefault="006F7BF7" w:rsidP="008A4A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Аналитический отчет о результатах проведения </w:t>
      </w:r>
      <w:proofErr w:type="spellStart"/>
      <w:r w:rsidR="00AE7106" w:rsidRPr="00B67AD4">
        <w:rPr>
          <w:b/>
          <w:sz w:val="28"/>
          <w:szCs w:val="28"/>
        </w:rPr>
        <w:t>внутрирегионального</w:t>
      </w:r>
      <w:proofErr w:type="spellEnd"/>
      <w:r w:rsidR="00AE7106" w:rsidRPr="00B67AD4">
        <w:rPr>
          <w:b/>
          <w:sz w:val="28"/>
          <w:szCs w:val="28"/>
        </w:rPr>
        <w:t xml:space="preserve"> анализа оцен</w:t>
      </w:r>
      <w:r w:rsidR="00ED6264">
        <w:rPr>
          <w:b/>
          <w:sz w:val="28"/>
          <w:szCs w:val="28"/>
        </w:rPr>
        <w:t>ки качества общего образования</w:t>
      </w:r>
    </w:p>
    <w:p w:rsidR="00AE7106" w:rsidRDefault="00AE7106" w:rsidP="008A4AA6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7BF7" w:rsidRPr="00ED6264" w:rsidRDefault="00525202" w:rsidP="00ED6264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ED6264">
        <w:rPr>
          <w:sz w:val="24"/>
          <w:szCs w:val="24"/>
        </w:rPr>
        <w:t xml:space="preserve">В соответствии с </w:t>
      </w:r>
      <w:r w:rsidR="006F7BF7" w:rsidRPr="00ED6264">
        <w:rPr>
          <w:sz w:val="24"/>
          <w:szCs w:val="24"/>
        </w:rPr>
        <w:t>п</w:t>
      </w:r>
      <w:r w:rsidRPr="00ED6264">
        <w:rPr>
          <w:sz w:val="24"/>
          <w:szCs w:val="24"/>
        </w:rPr>
        <w:t>риказ</w:t>
      </w:r>
      <w:r w:rsidR="00CA24F4" w:rsidRPr="00ED6264">
        <w:rPr>
          <w:sz w:val="24"/>
          <w:szCs w:val="24"/>
        </w:rPr>
        <w:t>а</w:t>
      </w:r>
      <w:r w:rsidRPr="00ED6264">
        <w:rPr>
          <w:sz w:val="24"/>
          <w:szCs w:val="24"/>
        </w:rPr>
        <w:t>м</w:t>
      </w:r>
      <w:r w:rsidR="00CA24F4" w:rsidRPr="00ED6264">
        <w:rPr>
          <w:sz w:val="24"/>
          <w:szCs w:val="24"/>
        </w:rPr>
        <w:t xml:space="preserve">и </w:t>
      </w:r>
      <w:r w:rsidRPr="00ED6264">
        <w:rPr>
          <w:sz w:val="24"/>
          <w:szCs w:val="24"/>
        </w:rPr>
        <w:t xml:space="preserve"> </w:t>
      </w:r>
      <w:proofErr w:type="spellStart"/>
      <w:r w:rsidRPr="00ED6264">
        <w:rPr>
          <w:sz w:val="24"/>
          <w:szCs w:val="24"/>
        </w:rPr>
        <w:t>Минобрнауки</w:t>
      </w:r>
      <w:proofErr w:type="spellEnd"/>
      <w:r w:rsidRPr="00ED6264">
        <w:rPr>
          <w:sz w:val="24"/>
          <w:szCs w:val="24"/>
        </w:rPr>
        <w:t xml:space="preserve"> КБР от 30.06.2016 г. №761 «О реализации мероприятия 5.1 «Развитие национально-региональной системы независимой оценки качества общего образования через реализацию </w:t>
      </w:r>
      <w:proofErr w:type="spellStart"/>
      <w:r w:rsidRPr="00ED6264">
        <w:rPr>
          <w:sz w:val="24"/>
          <w:szCs w:val="24"/>
        </w:rPr>
        <w:t>пилотных</w:t>
      </w:r>
      <w:proofErr w:type="spellEnd"/>
      <w:r w:rsidRPr="00ED6264">
        <w:rPr>
          <w:sz w:val="24"/>
          <w:szCs w:val="24"/>
        </w:rPr>
        <w:t xml:space="preserve"> региональных проектов и создание национальных механизмов оценки качества» Федеральной целевой программы развития образования на 2016-2020 годы в Кабардино-Балкарской Республике в 2016 году»</w:t>
      </w:r>
      <w:r w:rsidR="00AE7106" w:rsidRPr="00ED6264">
        <w:rPr>
          <w:sz w:val="24"/>
          <w:szCs w:val="24"/>
        </w:rPr>
        <w:t xml:space="preserve"> и </w:t>
      </w:r>
      <w:r w:rsidR="00CA24F4" w:rsidRPr="00ED6264">
        <w:rPr>
          <w:sz w:val="24"/>
          <w:szCs w:val="24"/>
        </w:rPr>
        <w:t xml:space="preserve"> </w:t>
      </w:r>
      <w:r w:rsidR="006F7BF7" w:rsidRPr="00ED6264">
        <w:rPr>
          <w:sz w:val="24"/>
          <w:szCs w:val="24"/>
        </w:rPr>
        <w:t xml:space="preserve">№1240 </w:t>
      </w:r>
      <w:r w:rsidR="00CA24F4" w:rsidRPr="00ED6264">
        <w:rPr>
          <w:sz w:val="24"/>
          <w:szCs w:val="24"/>
        </w:rPr>
        <w:t>от 14</w:t>
      </w:r>
      <w:r w:rsidR="006F7BF7" w:rsidRPr="00ED6264">
        <w:rPr>
          <w:sz w:val="24"/>
          <w:szCs w:val="24"/>
        </w:rPr>
        <w:t xml:space="preserve">ноября 2016 года  </w:t>
      </w:r>
      <w:r w:rsidR="00CA24F4" w:rsidRPr="00ED6264">
        <w:rPr>
          <w:sz w:val="24"/>
          <w:szCs w:val="24"/>
        </w:rPr>
        <w:t xml:space="preserve"> «О проведении </w:t>
      </w:r>
      <w:proofErr w:type="spellStart"/>
      <w:r w:rsidR="00CA24F4" w:rsidRPr="00ED6264">
        <w:rPr>
          <w:sz w:val="24"/>
          <w:szCs w:val="24"/>
        </w:rPr>
        <w:t>внутрирегионального</w:t>
      </w:r>
      <w:proofErr w:type="spellEnd"/>
      <w:r w:rsidR="00CA24F4" w:rsidRPr="00ED6264">
        <w:rPr>
          <w:sz w:val="24"/>
          <w:szCs w:val="24"/>
        </w:rPr>
        <w:t xml:space="preserve"> анализа оценки качества основного</w:t>
      </w:r>
      <w:proofErr w:type="gramEnd"/>
      <w:r w:rsidR="00CA24F4" w:rsidRPr="00ED6264">
        <w:rPr>
          <w:sz w:val="24"/>
          <w:szCs w:val="24"/>
        </w:rPr>
        <w:t xml:space="preserve"> общего и среднего общего образования в образовательных организациях Кабардино-Балкарской Республики»</w:t>
      </w:r>
      <w:r w:rsidR="006F7BF7" w:rsidRPr="00ED6264">
        <w:rPr>
          <w:sz w:val="24"/>
          <w:szCs w:val="24"/>
        </w:rPr>
        <w:t xml:space="preserve"> в 134 общеобразовательных организациях был проведен </w:t>
      </w:r>
      <w:proofErr w:type="spellStart"/>
      <w:r w:rsidR="006F7BF7" w:rsidRPr="00ED6264">
        <w:rPr>
          <w:sz w:val="24"/>
          <w:szCs w:val="24"/>
        </w:rPr>
        <w:t>внутрирегиональный</w:t>
      </w:r>
      <w:proofErr w:type="spellEnd"/>
      <w:r w:rsidR="006F7BF7" w:rsidRPr="00ED6264">
        <w:rPr>
          <w:sz w:val="24"/>
          <w:szCs w:val="24"/>
        </w:rPr>
        <w:t xml:space="preserve"> анализ оценки качества образования</w:t>
      </w:r>
      <w:r w:rsidR="00CA24F4" w:rsidRPr="00ED6264">
        <w:rPr>
          <w:sz w:val="24"/>
          <w:szCs w:val="24"/>
        </w:rPr>
        <w:t xml:space="preserve">. </w:t>
      </w:r>
    </w:p>
    <w:p w:rsidR="00874378" w:rsidRPr="00ED6264" w:rsidRDefault="00874378" w:rsidP="00ED6264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4"/>
          <w:szCs w:val="24"/>
        </w:rPr>
      </w:pPr>
      <w:r w:rsidRPr="00ED6264">
        <w:rPr>
          <w:b/>
          <w:sz w:val="24"/>
          <w:szCs w:val="24"/>
        </w:rPr>
        <w:t>Цель</w:t>
      </w:r>
      <w:r w:rsidR="00AE7106" w:rsidRPr="00ED6264">
        <w:rPr>
          <w:sz w:val="24"/>
          <w:szCs w:val="24"/>
        </w:rPr>
        <w:t xml:space="preserve"> получения </w:t>
      </w:r>
      <w:proofErr w:type="spellStart"/>
      <w:r w:rsidR="00AE7106" w:rsidRPr="00ED6264">
        <w:rPr>
          <w:rFonts w:eastAsia="Times New Roman"/>
          <w:sz w:val="24"/>
          <w:szCs w:val="24"/>
        </w:rPr>
        <w:t>внутрирегиональной</w:t>
      </w:r>
      <w:proofErr w:type="spellEnd"/>
      <w:r w:rsidR="00AE7106" w:rsidRPr="00ED6264">
        <w:rPr>
          <w:rFonts w:eastAsia="Times New Roman"/>
          <w:sz w:val="24"/>
          <w:szCs w:val="24"/>
        </w:rPr>
        <w:t xml:space="preserve">  оценки качества общего образования</w:t>
      </w:r>
      <w:r w:rsidR="00AE7106" w:rsidRPr="00ED6264">
        <w:rPr>
          <w:sz w:val="24"/>
          <w:szCs w:val="24"/>
        </w:rPr>
        <w:t xml:space="preserve"> </w:t>
      </w:r>
      <w:r w:rsidRPr="00ED6264">
        <w:rPr>
          <w:sz w:val="24"/>
          <w:szCs w:val="24"/>
        </w:rPr>
        <w:t>- эффективное развитие</w:t>
      </w:r>
      <w:r w:rsidR="00AE7106" w:rsidRPr="00ED6264">
        <w:rPr>
          <w:sz w:val="24"/>
          <w:szCs w:val="24"/>
        </w:rPr>
        <w:t xml:space="preserve"> регионального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</w:t>
      </w:r>
      <w:r w:rsidRPr="00ED6264">
        <w:rPr>
          <w:sz w:val="24"/>
          <w:szCs w:val="24"/>
        </w:rPr>
        <w:t>.</w:t>
      </w:r>
      <w:r w:rsidR="00AE7106" w:rsidRPr="00ED6264">
        <w:rPr>
          <w:sz w:val="24"/>
          <w:szCs w:val="24"/>
        </w:rPr>
        <w:t xml:space="preserve"> </w:t>
      </w:r>
      <w:r w:rsidR="00B67AD4" w:rsidRPr="00ED6264">
        <w:rPr>
          <w:sz w:val="24"/>
          <w:szCs w:val="24"/>
        </w:rPr>
        <w:t xml:space="preserve"> </w:t>
      </w:r>
    </w:p>
    <w:p w:rsidR="00ED6264" w:rsidRPr="00ED6264" w:rsidRDefault="00ED6264" w:rsidP="00ED6264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ED6264">
        <w:rPr>
          <w:b/>
          <w:sz w:val="24"/>
          <w:szCs w:val="24"/>
        </w:rPr>
        <w:t>Этапы:</w:t>
      </w:r>
    </w:p>
    <w:p w:rsidR="00ED6264" w:rsidRPr="00ED6264" w:rsidRDefault="00ED6264" w:rsidP="00ED6264">
      <w:pPr>
        <w:shd w:val="clear" w:color="auto" w:fill="FFFFFF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>- подготовка исследования;</w:t>
      </w:r>
    </w:p>
    <w:p w:rsidR="00ED6264" w:rsidRPr="00ED6264" w:rsidRDefault="00ED6264" w:rsidP="00ED6264">
      <w:pPr>
        <w:shd w:val="clear" w:color="auto" w:fill="FFFFFF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> -сбор информации</w:t>
      </w:r>
      <w:r>
        <w:rPr>
          <w:rFonts w:eastAsia="Times New Roman"/>
          <w:color w:val="000000"/>
          <w:sz w:val="24"/>
          <w:szCs w:val="24"/>
        </w:rPr>
        <w:t>;</w:t>
      </w:r>
    </w:p>
    <w:p w:rsidR="00ED6264" w:rsidRPr="00ED6264" w:rsidRDefault="00ED6264" w:rsidP="00ED6264">
      <w:pPr>
        <w:shd w:val="clear" w:color="auto" w:fill="FFFFFF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>- обработка информации, ее анализ и интерпретация.</w:t>
      </w:r>
    </w:p>
    <w:p w:rsidR="00ED6264" w:rsidRPr="00ED6264" w:rsidRDefault="00ED6264" w:rsidP="00ED6264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US"/>
        </w:rPr>
        <w:t>I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ED6264">
        <w:rPr>
          <w:rFonts w:eastAsia="Times New Roman"/>
          <w:i/>
          <w:color w:val="000000"/>
          <w:sz w:val="24"/>
          <w:szCs w:val="24"/>
        </w:rPr>
        <w:t>Подготовка исследования:</w:t>
      </w:r>
    </w:p>
    <w:p w:rsidR="00ED6264" w:rsidRPr="0028476F" w:rsidRDefault="00ED6264" w:rsidP="0028476F">
      <w:pPr>
        <w:pStyle w:val="a3"/>
        <w:spacing w:line="360" w:lineRule="auto"/>
        <w:ind w:left="0"/>
        <w:rPr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>-</w:t>
      </w:r>
      <w:r w:rsidRPr="00ED6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76F">
        <w:rPr>
          <w:sz w:val="24"/>
          <w:szCs w:val="24"/>
        </w:rPr>
        <w:t xml:space="preserve">Разработан план работы по направлению «Создание региональных оценочных инструментов для проведения </w:t>
      </w:r>
      <w:proofErr w:type="spellStart"/>
      <w:r w:rsidRPr="0028476F">
        <w:rPr>
          <w:sz w:val="24"/>
          <w:szCs w:val="24"/>
        </w:rPr>
        <w:t>внутрирегионального</w:t>
      </w:r>
      <w:proofErr w:type="spellEnd"/>
      <w:r w:rsidRPr="0028476F">
        <w:rPr>
          <w:sz w:val="24"/>
          <w:szCs w:val="24"/>
        </w:rPr>
        <w:t xml:space="preserve"> анализа оценки качества общего образования» на 2016 год;</w:t>
      </w:r>
    </w:p>
    <w:p w:rsidR="00ED6264" w:rsidRPr="0028476F" w:rsidRDefault="00ED6264" w:rsidP="002847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  <w:color w:val="000000"/>
          <w:sz w:val="24"/>
          <w:szCs w:val="24"/>
        </w:rPr>
      </w:pPr>
      <w:r w:rsidRPr="0028476F">
        <w:rPr>
          <w:bCs/>
          <w:color w:val="000000"/>
          <w:sz w:val="24"/>
          <w:szCs w:val="24"/>
        </w:rPr>
        <w:t>- Подготовлено техническое задание на разработку оценочных инструментов;</w:t>
      </w:r>
    </w:p>
    <w:p w:rsidR="00ED6264" w:rsidRPr="0028476F" w:rsidRDefault="00ED6264" w:rsidP="002847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  <w:color w:val="000000"/>
          <w:sz w:val="24"/>
          <w:szCs w:val="24"/>
        </w:rPr>
      </w:pPr>
      <w:r w:rsidRPr="0028476F">
        <w:rPr>
          <w:bCs/>
          <w:color w:val="000000"/>
          <w:sz w:val="24"/>
          <w:szCs w:val="24"/>
        </w:rPr>
        <w:t xml:space="preserve">- Разработаны и размещены на сайте </w:t>
      </w:r>
      <w:r w:rsidRPr="0028476F">
        <w:rPr>
          <w:sz w:val="24"/>
          <w:szCs w:val="24"/>
        </w:rPr>
        <w:t xml:space="preserve">ГБУ КБР «Центр мониторинга и статистики образования» </w:t>
      </w:r>
      <w:proofErr w:type="spellStart"/>
      <w:r w:rsidRPr="0028476F">
        <w:rPr>
          <w:sz w:val="24"/>
          <w:szCs w:val="24"/>
        </w:rPr>
        <w:t>Минобрнауки</w:t>
      </w:r>
      <w:proofErr w:type="spellEnd"/>
      <w:r w:rsidRPr="0028476F">
        <w:rPr>
          <w:sz w:val="24"/>
          <w:szCs w:val="24"/>
        </w:rPr>
        <w:t xml:space="preserve"> КБР</w:t>
      </w:r>
      <w:r w:rsidRPr="0028476F">
        <w:rPr>
          <w:bCs/>
          <w:color w:val="000000"/>
          <w:sz w:val="24"/>
          <w:szCs w:val="24"/>
        </w:rPr>
        <w:t xml:space="preserve"> методические рекомендации по организации и проведению </w:t>
      </w:r>
      <w:proofErr w:type="spellStart"/>
      <w:r w:rsidRPr="0028476F">
        <w:rPr>
          <w:bCs/>
          <w:color w:val="000000"/>
          <w:sz w:val="24"/>
          <w:szCs w:val="24"/>
        </w:rPr>
        <w:t>внутрирегионального</w:t>
      </w:r>
      <w:proofErr w:type="spellEnd"/>
      <w:r w:rsidRPr="0028476F">
        <w:rPr>
          <w:bCs/>
          <w:color w:val="000000"/>
          <w:sz w:val="24"/>
          <w:szCs w:val="24"/>
        </w:rPr>
        <w:t xml:space="preserve"> анализа оценки качества общего образования;</w:t>
      </w:r>
    </w:p>
    <w:p w:rsidR="00ED6264" w:rsidRPr="0028476F" w:rsidRDefault="00ED6264" w:rsidP="002847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  <w:color w:val="000000"/>
          <w:sz w:val="24"/>
          <w:szCs w:val="24"/>
        </w:rPr>
      </w:pPr>
      <w:r w:rsidRPr="0028476F">
        <w:rPr>
          <w:bCs/>
          <w:color w:val="000000"/>
          <w:sz w:val="24"/>
          <w:szCs w:val="24"/>
        </w:rPr>
        <w:t xml:space="preserve">-Составлена циклограмма проведения </w:t>
      </w:r>
      <w:proofErr w:type="spellStart"/>
      <w:r w:rsidRPr="0028476F">
        <w:rPr>
          <w:bCs/>
          <w:color w:val="000000"/>
          <w:sz w:val="24"/>
          <w:szCs w:val="24"/>
        </w:rPr>
        <w:t>внутрирегиональных</w:t>
      </w:r>
      <w:proofErr w:type="spellEnd"/>
      <w:r w:rsidRPr="0028476F">
        <w:rPr>
          <w:bCs/>
          <w:color w:val="000000"/>
          <w:sz w:val="24"/>
          <w:szCs w:val="24"/>
        </w:rPr>
        <w:t xml:space="preserve"> исследований;</w:t>
      </w:r>
    </w:p>
    <w:p w:rsidR="0028476F" w:rsidRPr="00ED6264" w:rsidRDefault="0028476F" w:rsidP="0028476F">
      <w:pPr>
        <w:shd w:val="clear" w:color="auto" w:fill="FFFFFF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28476F">
        <w:rPr>
          <w:bCs/>
          <w:color w:val="000000"/>
          <w:sz w:val="24"/>
          <w:szCs w:val="24"/>
        </w:rPr>
        <w:t>-</w:t>
      </w:r>
      <w:r w:rsidRPr="0028476F">
        <w:rPr>
          <w:rFonts w:eastAsia="Times New Roman"/>
          <w:color w:val="000000"/>
          <w:sz w:val="24"/>
          <w:szCs w:val="24"/>
        </w:rPr>
        <w:t xml:space="preserve"> С</w:t>
      </w:r>
      <w:r w:rsidRPr="00ED6264">
        <w:rPr>
          <w:rFonts w:eastAsia="Times New Roman"/>
          <w:color w:val="000000"/>
          <w:sz w:val="24"/>
          <w:szCs w:val="24"/>
        </w:rPr>
        <w:t>формирован</w:t>
      </w:r>
      <w:r w:rsidRPr="0028476F">
        <w:rPr>
          <w:rFonts w:eastAsia="Times New Roman"/>
          <w:color w:val="000000"/>
          <w:sz w:val="24"/>
          <w:szCs w:val="24"/>
        </w:rPr>
        <w:t>а</w:t>
      </w:r>
      <w:r w:rsidRPr="00ED6264">
        <w:rPr>
          <w:rFonts w:eastAsia="Times New Roman"/>
          <w:color w:val="000000"/>
          <w:sz w:val="24"/>
          <w:szCs w:val="24"/>
        </w:rPr>
        <w:t xml:space="preserve"> совокупност</w:t>
      </w:r>
      <w:r w:rsidRPr="0028476F">
        <w:rPr>
          <w:rFonts w:eastAsia="Times New Roman"/>
          <w:color w:val="000000"/>
          <w:sz w:val="24"/>
          <w:szCs w:val="24"/>
        </w:rPr>
        <w:t>ь показателей</w:t>
      </w:r>
      <w:r w:rsidRPr="00ED6264">
        <w:rPr>
          <w:rFonts w:eastAsia="Times New Roman"/>
          <w:color w:val="000000"/>
          <w:sz w:val="24"/>
          <w:szCs w:val="24"/>
        </w:rPr>
        <w:t>;</w:t>
      </w:r>
    </w:p>
    <w:p w:rsidR="0028476F" w:rsidRPr="00ED6264" w:rsidRDefault="0028476F" w:rsidP="0028476F">
      <w:pPr>
        <w:shd w:val="clear" w:color="auto" w:fill="FFFFFF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28476F">
        <w:rPr>
          <w:rFonts w:eastAsia="Times New Roman"/>
          <w:color w:val="000000"/>
          <w:sz w:val="24"/>
          <w:szCs w:val="24"/>
        </w:rPr>
        <w:t>-  Выб</w:t>
      </w:r>
      <w:r w:rsidRPr="00ED6264">
        <w:rPr>
          <w:rFonts w:eastAsia="Times New Roman"/>
          <w:color w:val="000000"/>
          <w:sz w:val="24"/>
          <w:szCs w:val="24"/>
        </w:rPr>
        <w:t>р</w:t>
      </w:r>
      <w:r w:rsidRPr="0028476F">
        <w:rPr>
          <w:rFonts w:eastAsia="Times New Roman"/>
          <w:color w:val="000000"/>
          <w:sz w:val="24"/>
          <w:szCs w:val="24"/>
        </w:rPr>
        <w:t>аны методы</w:t>
      </w:r>
      <w:r w:rsidRPr="00ED6264">
        <w:rPr>
          <w:rFonts w:eastAsia="Times New Roman"/>
          <w:color w:val="000000"/>
          <w:sz w:val="24"/>
          <w:szCs w:val="24"/>
        </w:rPr>
        <w:t xml:space="preserve"> сбора данных, обеспечивающих сочетание количественных и качественных уровней анализа информации;</w:t>
      </w:r>
    </w:p>
    <w:p w:rsidR="0028476F" w:rsidRPr="00ED6264" w:rsidRDefault="0028476F" w:rsidP="0028476F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>- разработ</w:t>
      </w:r>
      <w:r w:rsidRPr="0028476F">
        <w:rPr>
          <w:rFonts w:eastAsia="Times New Roman"/>
          <w:color w:val="000000"/>
          <w:sz w:val="24"/>
          <w:szCs w:val="24"/>
        </w:rPr>
        <w:t>ан инструментарий</w:t>
      </w:r>
      <w:r w:rsidRPr="00ED6264">
        <w:rPr>
          <w:rFonts w:eastAsia="Times New Roman"/>
          <w:color w:val="000000"/>
          <w:sz w:val="24"/>
          <w:szCs w:val="24"/>
        </w:rPr>
        <w:t xml:space="preserve"> для сбора данных</w:t>
      </w:r>
      <w:r w:rsidRPr="0028476F">
        <w:rPr>
          <w:rFonts w:eastAsia="Times New Roman"/>
          <w:color w:val="000000"/>
          <w:sz w:val="24"/>
          <w:szCs w:val="24"/>
        </w:rPr>
        <w:t>;</w:t>
      </w:r>
    </w:p>
    <w:p w:rsidR="0028476F" w:rsidRPr="00ED6264" w:rsidRDefault="0028476F" w:rsidP="0028476F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lastRenderedPageBreak/>
        <w:t xml:space="preserve">- </w:t>
      </w:r>
      <w:r w:rsidRPr="0028476F">
        <w:rPr>
          <w:rFonts w:eastAsia="Times New Roman"/>
          <w:color w:val="000000"/>
          <w:sz w:val="24"/>
          <w:szCs w:val="24"/>
        </w:rPr>
        <w:t xml:space="preserve"> проведена</w:t>
      </w:r>
      <w:r w:rsidRPr="00ED6264">
        <w:rPr>
          <w:rFonts w:eastAsia="Times New Roman"/>
          <w:color w:val="000000"/>
          <w:sz w:val="24"/>
          <w:szCs w:val="24"/>
        </w:rPr>
        <w:t xml:space="preserve"> </w:t>
      </w:r>
      <w:r w:rsidRPr="0028476F">
        <w:rPr>
          <w:rFonts w:eastAsia="Times New Roman"/>
          <w:color w:val="000000"/>
          <w:sz w:val="24"/>
          <w:szCs w:val="24"/>
        </w:rPr>
        <w:t xml:space="preserve">апробация </w:t>
      </w:r>
      <w:r w:rsidRPr="00ED6264">
        <w:rPr>
          <w:rFonts w:eastAsia="Times New Roman"/>
          <w:color w:val="000000"/>
          <w:sz w:val="24"/>
          <w:szCs w:val="24"/>
        </w:rPr>
        <w:t>качества инстру</w:t>
      </w:r>
      <w:r w:rsidRPr="0028476F">
        <w:rPr>
          <w:rFonts w:eastAsia="Times New Roman"/>
          <w:color w:val="000000"/>
          <w:sz w:val="24"/>
          <w:szCs w:val="24"/>
        </w:rPr>
        <w:t>мента</w:t>
      </w:r>
      <w:r w:rsidRPr="0028476F">
        <w:rPr>
          <w:rFonts w:eastAsia="Times New Roman"/>
          <w:color w:val="000000"/>
          <w:sz w:val="24"/>
          <w:szCs w:val="24"/>
        </w:rPr>
        <w:softHyphen/>
        <w:t xml:space="preserve">рия (его надежности и </w:t>
      </w:r>
      <w:proofErr w:type="spellStart"/>
      <w:r w:rsidRPr="0028476F">
        <w:rPr>
          <w:rFonts w:eastAsia="Times New Roman"/>
          <w:color w:val="000000"/>
          <w:sz w:val="24"/>
          <w:szCs w:val="24"/>
        </w:rPr>
        <w:t>валид</w:t>
      </w:r>
      <w:r w:rsidRPr="00ED6264">
        <w:rPr>
          <w:rFonts w:eastAsia="Times New Roman"/>
          <w:color w:val="000000"/>
          <w:sz w:val="24"/>
          <w:szCs w:val="24"/>
        </w:rPr>
        <w:t>ности</w:t>
      </w:r>
      <w:proofErr w:type="spellEnd"/>
      <w:r w:rsidRPr="00ED6264">
        <w:rPr>
          <w:rFonts w:eastAsia="Times New Roman"/>
          <w:color w:val="000000"/>
          <w:sz w:val="24"/>
          <w:szCs w:val="24"/>
        </w:rPr>
        <w:t>), коррекция инструментария</w:t>
      </w:r>
      <w:r w:rsidRPr="0028476F">
        <w:rPr>
          <w:rFonts w:eastAsia="Times New Roman"/>
          <w:color w:val="000000"/>
          <w:sz w:val="24"/>
          <w:szCs w:val="24"/>
        </w:rPr>
        <w:t>,</w:t>
      </w:r>
      <w:r w:rsidRPr="0028476F">
        <w:rPr>
          <w:rFonts w:eastAsia="Times New Roman"/>
          <w:sz w:val="24"/>
          <w:szCs w:val="24"/>
        </w:rPr>
        <w:t xml:space="preserve"> </w:t>
      </w:r>
      <w:r w:rsidRPr="00ED6264">
        <w:rPr>
          <w:rFonts w:eastAsia="Times New Roman"/>
          <w:color w:val="000000"/>
          <w:sz w:val="24"/>
          <w:szCs w:val="24"/>
        </w:rPr>
        <w:t>его стандартизация;</w:t>
      </w:r>
    </w:p>
    <w:p w:rsidR="0028476F" w:rsidRPr="00ED6264" w:rsidRDefault="0028476F" w:rsidP="0028476F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>-  выбр</w:t>
      </w:r>
      <w:r w:rsidRPr="0028476F">
        <w:rPr>
          <w:rFonts w:eastAsia="Times New Roman"/>
          <w:color w:val="000000"/>
          <w:sz w:val="24"/>
          <w:szCs w:val="24"/>
        </w:rPr>
        <w:t>аны</w:t>
      </w:r>
      <w:r w:rsidRPr="00ED6264">
        <w:rPr>
          <w:rFonts w:eastAsia="Times New Roman"/>
          <w:color w:val="000000"/>
          <w:sz w:val="24"/>
          <w:szCs w:val="24"/>
        </w:rPr>
        <w:t xml:space="preserve"> шкал</w:t>
      </w:r>
      <w:r w:rsidRPr="0028476F">
        <w:rPr>
          <w:rFonts w:eastAsia="Times New Roman"/>
          <w:color w:val="000000"/>
          <w:sz w:val="24"/>
          <w:szCs w:val="24"/>
        </w:rPr>
        <w:t xml:space="preserve">ы  и методы </w:t>
      </w:r>
      <w:r w:rsidRPr="00ED626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D6264">
        <w:rPr>
          <w:rFonts w:eastAsia="Times New Roman"/>
          <w:color w:val="000000"/>
          <w:sz w:val="24"/>
          <w:szCs w:val="24"/>
        </w:rPr>
        <w:t>шкалирования</w:t>
      </w:r>
      <w:proofErr w:type="spellEnd"/>
      <w:r w:rsidRPr="00ED6264">
        <w:rPr>
          <w:rFonts w:eastAsia="Times New Roman"/>
          <w:color w:val="000000"/>
          <w:sz w:val="24"/>
          <w:szCs w:val="24"/>
        </w:rPr>
        <w:t xml:space="preserve"> и интеграции данных</w:t>
      </w:r>
      <w:r w:rsidRPr="00ED6264">
        <w:rPr>
          <w:rFonts w:eastAsia="Times New Roman"/>
          <w:sz w:val="24"/>
          <w:szCs w:val="24"/>
        </w:rPr>
        <w:t xml:space="preserve"> </w:t>
      </w:r>
      <w:r w:rsidRPr="00ED6264">
        <w:rPr>
          <w:rFonts w:eastAsia="Times New Roman"/>
          <w:color w:val="000000"/>
          <w:sz w:val="24"/>
          <w:szCs w:val="24"/>
        </w:rPr>
        <w:t>мониторинга;</w:t>
      </w:r>
    </w:p>
    <w:p w:rsidR="00ED6264" w:rsidRPr="00ED6264" w:rsidRDefault="0028476F" w:rsidP="0028476F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>- разработа</w:t>
      </w:r>
      <w:r>
        <w:rPr>
          <w:rFonts w:eastAsia="Times New Roman"/>
          <w:color w:val="000000"/>
          <w:sz w:val="24"/>
          <w:szCs w:val="24"/>
        </w:rPr>
        <w:t>но программно-инструментальное обеспечение</w:t>
      </w:r>
      <w:r w:rsidRPr="00ED6264">
        <w:rPr>
          <w:rFonts w:eastAsia="Times New Roman"/>
          <w:color w:val="000000"/>
          <w:sz w:val="24"/>
          <w:szCs w:val="24"/>
        </w:rPr>
        <w:t xml:space="preserve"> для</w:t>
      </w:r>
      <w:r w:rsidRPr="00ED6264">
        <w:rPr>
          <w:rFonts w:eastAsia="Times New Roman"/>
          <w:sz w:val="24"/>
          <w:szCs w:val="24"/>
        </w:rPr>
        <w:t xml:space="preserve"> </w:t>
      </w:r>
      <w:r w:rsidRPr="00ED6264">
        <w:rPr>
          <w:rFonts w:eastAsia="Times New Roman"/>
          <w:color w:val="000000"/>
          <w:sz w:val="24"/>
          <w:szCs w:val="24"/>
        </w:rPr>
        <w:t>ввода данных</w:t>
      </w:r>
      <w:r>
        <w:rPr>
          <w:rFonts w:eastAsia="Times New Roman"/>
          <w:color w:val="000000"/>
          <w:sz w:val="24"/>
          <w:szCs w:val="24"/>
        </w:rPr>
        <w:t>.</w:t>
      </w:r>
    </w:p>
    <w:p w:rsidR="00ED6264" w:rsidRPr="00ED6264" w:rsidRDefault="0028476F" w:rsidP="00ED6264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US"/>
        </w:rPr>
        <w:t>II</w:t>
      </w:r>
      <w:r w:rsidRPr="0028476F">
        <w:rPr>
          <w:rFonts w:eastAsia="Times New Roman"/>
          <w:color w:val="000000"/>
          <w:sz w:val="24"/>
          <w:szCs w:val="24"/>
        </w:rPr>
        <w:t>.</w:t>
      </w:r>
      <w:r w:rsidR="00ED6264" w:rsidRPr="00ED6264">
        <w:rPr>
          <w:rFonts w:eastAsia="Times New Roman"/>
          <w:color w:val="000000"/>
          <w:sz w:val="24"/>
          <w:szCs w:val="24"/>
        </w:rPr>
        <w:t>Сбор информации:</w:t>
      </w:r>
    </w:p>
    <w:p w:rsidR="00ED6264" w:rsidRPr="00ED6264" w:rsidRDefault="00193E66" w:rsidP="00ED6264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  проведено тестирование</w:t>
      </w:r>
      <w:r w:rsidR="00ED6264" w:rsidRPr="00ED6264">
        <w:rPr>
          <w:rFonts w:eastAsia="Times New Roman"/>
          <w:color w:val="000000"/>
          <w:sz w:val="24"/>
          <w:szCs w:val="24"/>
        </w:rPr>
        <w:t>;</w:t>
      </w:r>
    </w:p>
    <w:p w:rsidR="00ED6264" w:rsidRPr="00ED6264" w:rsidRDefault="00ED6264" w:rsidP="00ED6264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>- работа с документами;</w:t>
      </w:r>
    </w:p>
    <w:p w:rsidR="00ED6264" w:rsidRPr="00ED6264" w:rsidRDefault="00ED6264" w:rsidP="00ED6264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 xml:space="preserve">- </w:t>
      </w:r>
      <w:r w:rsidR="00193E66">
        <w:rPr>
          <w:rFonts w:eastAsia="Times New Roman"/>
          <w:color w:val="000000"/>
          <w:sz w:val="24"/>
          <w:szCs w:val="24"/>
        </w:rPr>
        <w:t xml:space="preserve">соблюдена конфиденциальность </w:t>
      </w:r>
      <w:r w:rsidRPr="00ED6264">
        <w:rPr>
          <w:rFonts w:eastAsia="Times New Roman"/>
          <w:color w:val="000000"/>
          <w:sz w:val="24"/>
          <w:szCs w:val="24"/>
        </w:rPr>
        <w:t xml:space="preserve"> ин</w:t>
      </w:r>
      <w:r w:rsidRPr="00ED6264">
        <w:rPr>
          <w:rFonts w:eastAsia="Times New Roman"/>
          <w:color w:val="000000"/>
          <w:sz w:val="24"/>
          <w:szCs w:val="24"/>
        </w:rPr>
        <w:softHyphen/>
        <w:t>формации.</w:t>
      </w:r>
    </w:p>
    <w:p w:rsidR="00ED6264" w:rsidRPr="00ED6264" w:rsidRDefault="00193E66" w:rsidP="00ED6264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US"/>
        </w:rPr>
        <w:t>III</w:t>
      </w:r>
      <w:r w:rsidR="00ED6264" w:rsidRPr="00ED6264">
        <w:rPr>
          <w:rFonts w:eastAsia="Times New Roman"/>
          <w:color w:val="000000"/>
          <w:sz w:val="24"/>
          <w:szCs w:val="24"/>
        </w:rPr>
        <w:t>.</w:t>
      </w:r>
      <w:proofErr w:type="gramStart"/>
      <w:r w:rsidR="00ED6264" w:rsidRPr="00ED6264">
        <w:rPr>
          <w:rFonts w:eastAsia="Times New Roman"/>
          <w:color w:val="000000"/>
          <w:sz w:val="24"/>
          <w:szCs w:val="24"/>
        </w:rPr>
        <w:t>  Обработка</w:t>
      </w:r>
      <w:proofErr w:type="gramEnd"/>
      <w:r w:rsidR="00ED6264" w:rsidRPr="00ED6264">
        <w:rPr>
          <w:rFonts w:eastAsia="Times New Roman"/>
          <w:color w:val="000000"/>
          <w:sz w:val="24"/>
          <w:szCs w:val="24"/>
        </w:rPr>
        <w:t xml:space="preserve"> информации, ее анализ, интерпретация:</w:t>
      </w:r>
    </w:p>
    <w:p w:rsidR="00ED6264" w:rsidRPr="00ED6264" w:rsidRDefault="00ED6264" w:rsidP="00ED6264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>-</w:t>
      </w:r>
      <w:r w:rsidR="00193E66">
        <w:rPr>
          <w:rFonts w:eastAsia="Times New Roman"/>
          <w:color w:val="000000"/>
          <w:sz w:val="24"/>
          <w:szCs w:val="24"/>
        </w:rPr>
        <w:t>проведен</w:t>
      </w:r>
      <w:r w:rsidRPr="00ED6264">
        <w:rPr>
          <w:rFonts w:eastAsia="Times New Roman"/>
          <w:color w:val="000000"/>
          <w:sz w:val="24"/>
          <w:szCs w:val="24"/>
        </w:rPr>
        <w:t xml:space="preserve"> анализ и чистка сырых данных, обработа</w:t>
      </w:r>
      <w:r w:rsidR="00193E66">
        <w:rPr>
          <w:rFonts w:eastAsia="Times New Roman"/>
          <w:color w:val="000000"/>
          <w:sz w:val="24"/>
          <w:szCs w:val="24"/>
        </w:rPr>
        <w:t>ны данные</w:t>
      </w:r>
      <w:r w:rsidRPr="00ED6264">
        <w:rPr>
          <w:rFonts w:eastAsia="Times New Roman"/>
          <w:color w:val="000000"/>
          <w:sz w:val="24"/>
          <w:szCs w:val="24"/>
        </w:rPr>
        <w:t xml:space="preserve"> монито</w:t>
      </w:r>
      <w:r w:rsidRPr="00ED6264">
        <w:rPr>
          <w:rFonts w:eastAsia="Times New Roman"/>
          <w:color w:val="000000"/>
          <w:sz w:val="24"/>
          <w:szCs w:val="24"/>
        </w:rPr>
        <w:softHyphen/>
        <w:t>ринга;</w:t>
      </w:r>
    </w:p>
    <w:p w:rsidR="00ED6264" w:rsidRPr="00ED6264" w:rsidRDefault="00193E66" w:rsidP="00BB6430">
      <w:pPr>
        <w:shd w:val="clear" w:color="auto" w:fill="FFFFFF"/>
        <w:tabs>
          <w:tab w:val="left" w:pos="9498"/>
        </w:tabs>
        <w:autoSpaceDE w:val="0"/>
        <w:autoSpaceDN w:val="0"/>
        <w:spacing w:before="100" w:beforeAutospacing="1" w:after="100" w:afterAutospacing="1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-проведено </w:t>
      </w:r>
      <w:r w:rsidR="00ED6264" w:rsidRPr="00ED6264">
        <w:rPr>
          <w:rFonts w:eastAsia="Times New Roman"/>
          <w:color w:val="000000"/>
          <w:sz w:val="24"/>
          <w:szCs w:val="24"/>
        </w:rPr>
        <w:t>оценивание</w:t>
      </w:r>
      <w:r>
        <w:rPr>
          <w:rFonts w:eastAsia="Times New Roman"/>
          <w:color w:val="000000"/>
          <w:sz w:val="24"/>
          <w:szCs w:val="24"/>
        </w:rPr>
        <w:t xml:space="preserve"> надежности и </w:t>
      </w:r>
      <w:proofErr w:type="spellStart"/>
      <w:r>
        <w:rPr>
          <w:rFonts w:eastAsia="Times New Roman"/>
          <w:color w:val="000000"/>
          <w:sz w:val="24"/>
          <w:szCs w:val="24"/>
        </w:rPr>
        <w:t>валидности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="00BB6430">
        <w:rPr>
          <w:rFonts w:eastAsia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анных</w:t>
      </w:r>
      <w:r w:rsidR="00ED6264" w:rsidRPr="00ED6264">
        <w:rPr>
          <w:rFonts w:eastAsia="Times New Roman"/>
          <w:color w:val="000000"/>
          <w:sz w:val="24"/>
          <w:szCs w:val="24"/>
        </w:rPr>
        <w:t>;</w:t>
      </w:r>
      <w:r w:rsidR="00ED6264" w:rsidRPr="00ED6264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 </w:t>
      </w:r>
    </w:p>
    <w:p w:rsidR="00193E66" w:rsidRDefault="00ED6264" w:rsidP="00ED6264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 xml:space="preserve">- </w:t>
      </w:r>
      <w:r w:rsidR="00193E66">
        <w:rPr>
          <w:rFonts w:eastAsia="Times New Roman"/>
          <w:color w:val="000000"/>
          <w:sz w:val="24"/>
          <w:szCs w:val="24"/>
        </w:rPr>
        <w:t>отк</w:t>
      </w:r>
      <w:r w:rsidRPr="00ED6264">
        <w:rPr>
          <w:rFonts w:eastAsia="Times New Roman"/>
          <w:color w:val="000000"/>
          <w:sz w:val="24"/>
          <w:szCs w:val="24"/>
        </w:rPr>
        <w:t>оррек</w:t>
      </w:r>
      <w:r w:rsidR="00193E66">
        <w:rPr>
          <w:rFonts w:eastAsia="Times New Roman"/>
          <w:color w:val="000000"/>
          <w:sz w:val="24"/>
          <w:szCs w:val="24"/>
        </w:rPr>
        <w:t xml:space="preserve">тированы и </w:t>
      </w:r>
      <w:proofErr w:type="spellStart"/>
      <w:r w:rsidR="00193E66">
        <w:rPr>
          <w:rFonts w:eastAsia="Times New Roman"/>
          <w:color w:val="000000"/>
          <w:sz w:val="24"/>
          <w:szCs w:val="24"/>
        </w:rPr>
        <w:t>выравнены</w:t>
      </w:r>
      <w:proofErr w:type="spellEnd"/>
      <w:r w:rsidR="00193E66">
        <w:rPr>
          <w:rFonts w:eastAsia="Times New Roman"/>
          <w:color w:val="000000"/>
          <w:sz w:val="24"/>
          <w:szCs w:val="24"/>
        </w:rPr>
        <w:t xml:space="preserve"> данные</w:t>
      </w:r>
      <w:r w:rsidRPr="00ED6264">
        <w:rPr>
          <w:rFonts w:eastAsia="Times New Roman"/>
          <w:color w:val="000000"/>
          <w:sz w:val="24"/>
          <w:szCs w:val="24"/>
        </w:rPr>
        <w:t xml:space="preserve"> для обеспечения сопоставимости по группам сравнения;</w:t>
      </w:r>
      <w:r w:rsidRPr="00ED6264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</w:p>
    <w:p w:rsidR="00ED6264" w:rsidRPr="00ED6264" w:rsidRDefault="00193E66" w:rsidP="00ED6264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93E6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осуществлена </w:t>
      </w:r>
      <w:r w:rsidRPr="00ED6264">
        <w:rPr>
          <w:rFonts w:eastAsia="Times New Roman"/>
          <w:color w:val="000000"/>
          <w:sz w:val="24"/>
          <w:szCs w:val="24"/>
        </w:rPr>
        <w:t>статистическая обработка информации; </w:t>
      </w:r>
      <w:r w:rsidR="00ED6264" w:rsidRPr="00ED6264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 </w:t>
      </w:r>
    </w:p>
    <w:p w:rsidR="00ED6264" w:rsidRPr="00ED6264" w:rsidRDefault="00ED6264" w:rsidP="00ED6264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</w:rPr>
      </w:pPr>
      <w:r w:rsidRPr="00ED6264">
        <w:rPr>
          <w:rFonts w:eastAsia="Times New Roman"/>
          <w:color w:val="000000"/>
          <w:sz w:val="24"/>
          <w:szCs w:val="24"/>
        </w:rPr>
        <w:t xml:space="preserve">- </w:t>
      </w:r>
      <w:r w:rsidR="00193E66">
        <w:rPr>
          <w:rFonts w:eastAsia="Times New Roman"/>
          <w:color w:val="000000"/>
          <w:sz w:val="24"/>
          <w:szCs w:val="24"/>
        </w:rPr>
        <w:t xml:space="preserve">проведен </w:t>
      </w:r>
      <w:r w:rsidRPr="00ED6264">
        <w:rPr>
          <w:rFonts w:eastAsia="Times New Roman"/>
          <w:color w:val="000000"/>
          <w:sz w:val="24"/>
          <w:szCs w:val="24"/>
        </w:rPr>
        <w:t>анализ данных</w:t>
      </w:r>
      <w:r w:rsidR="00193E66">
        <w:rPr>
          <w:rFonts w:eastAsia="Times New Roman"/>
          <w:color w:val="000000"/>
          <w:sz w:val="24"/>
          <w:szCs w:val="24"/>
        </w:rPr>
        <w:t xml:space="preserve"> и </w:t>
      </w:r>
      <w:r w:rsidR="00193E66" w:rsidRPr="00ED6264">
        <w:rPr>
          <w:rFonts w:eastAsia="Times New Roman"/>
          <w:color w:val="000000"/>
          <w:sz w:val="24"/>
          <w:szCs w:val="24"/>
        </w:rPr>
        <w:t>интерпретации результатов анализа</w:t>
      </w:r>
      <w:r w:rsidR="00193E66">
        <w:rPr>
          <w:rFonts w:eastAsia="Times New Roman"/>
          <w:color w:val="000000"/>
          <w:sz w:val="24"/>
          <w:szCs w:val="24"/>
        </w:rPr>
        <w:t>.</w:t>
      </w:r>
    </w:p>
    <w:p w:rsidR="00ED6264" w:rsidRDefault="00193E66" w:rsidP="000170FB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jc w:val="center"/>
        <w:rPr>
          <w:rFonts w:eastAsia="Times New Roman"/>
          <w:b/>
          <w:sz w:val="24"/>
          <w:szCs w:val="24"/>
        </w:rPr>
      </w:pPr>
      <w:r w:rsidRPr="00193E66">
        <w:rPr>
          <w:rFonts w:eastAsia="Times New Roman"/>
          <w:b/>
          <w:sz w:val="24"/>
          <w:szCs w:val="24"/>
        </w:rPr>
        <w:t xml:space="preserve">Результаты </w:t>
      </w:r>
      <w:proofErr w:type="spellStart"/>
      <w:r w:rsidRPr="00193E66">
        <w:rPr>
          <w:rFonts w:eastAsia="Times New Roman"/>
          <w:b/>
          <w:sz w:val="24"/>
          <w:szCs w:val="24"/>
        </w:rPr>
        <w:t>внутрирегионального</w:t>
      </w:r>
      <w:proofErr w:type="spellEnd"/>
      <w:r w:rsidRPr="00193E66">
        <w:rPr>
          <w:rFonts w:eastAsia="Times New Roman"/>
          <w:b/>
          <w:sz w:val="24"/>
          <w:szCs w:val="24"/>
        </w:rPr>
        <w:t xml:space="preserve"> анализа оценки качества общего образования</w:t>
      </w:r>
    </w:p>
    <w:p w:rsidR="00BB6430" w:rsidRPr="000170FB" w:rsidRDefault="00BB6430" w:rsidP="00BB6430">
      <w:pPr>
        <w:shd w:val="clear" w:color="auto" w:fill="FFFFFF"/>
        <w:autoSpaceDE w:val="0"/>
        <w:autoSpaceDN w:val="0"/>
        <w:spacing w:before="100" w:beforeAutospacing="1" w:after="100" w:afterAutospacing="1"/>
        <w:ind w:firstLine="5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Русский язык, 10 класс</w:t>
      </w:r>
    </w:p>
    <w:p w:rsidR="00BB6430" w:rsidRDefault="000170FB" w:rsidP="000170FB">
      <w:pPr>
        <w:jc w:val="both"/>
        <w:rPr>
          <w:rFonts w:eastAsia="Times New Roman"/>
          <w:sz w:val="22"/>
          <w:szCs w:val="24"/>
        </w:rPr>
      </w:pPr>
      <w:r w:rsidRPr="001C741E">
        <w:rPr>
          <w:rFonts w:eastAsia="Times New Roman"/>
          <w:sz w:val="22"/>
          <w:szCs w:val="24"/>
        </w:rPr>
        <w:t xml:space="preserve">  </w:t>
      </w:r>
    </w:p>
    <w:p w:rsidR="00CB2B17" w:rsidRPr="00CB2B17" w:rsidRDefault="000170FB" w:rsidP="00CB2B1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B2B17">
        <w:rPr>
          <w:rFonts w:eastAsia="Times New Roman"/>
          <w:sz w:val="24"/>
          <w:szCs w:val="24"/>
        </w:rPr>
        <w:t xml:space="preserve">В проведении диагностических работ по русскому языку приняло участие 1415 учащихся 10-х классов. </w:t>
      </w:r>
    </w:p>
    <w:p w:rsidR="00CB2B17" w:rsidRPr="00CB2B17" w:rsidRDefault="00CB2B17" w:rsidP="00CB2B17">
      <w:pPr>
        <w:spacing w:line="360" w:lineRule="auto"/>
        <w:jc w:val="both"/>
        <w:rPr>
          <w:sz w:val="24"/>
          <w:szCs w:val="24"/>
        </w:rPr>
      </w:pPr>
      <w:r w:rsidRPr="00CB2B17">
        <w:rPr>
          <w:sz w:val="24"/>
          <w:szCs w:val="24"/>
        </w:rPr>
        <w:t>Каждый вариант диагностической работы состоял  из 15 заданий, различающихся формой и уровнем сложности, соответствующих открытым заданиям КИМ ЕГЭ Федеральной службы по надзору в сфере образования и науки Российской Федерации 2016г.</w:t>
      </w:r>
    </w:p>
    <w:p w:rsidR="00CB2B17" w:rsidRPr="00CB2B17" w:rsidRDefault="00CB2B17" w:rsidP="00CB2B17">
      <w:pPr>
        <w:spacing w:line="360" w:lineRule="auto"/>
        <w:jc w:val="both"/>
        <w:rPr>
          <w:sz w:val="24"/>
          <w:szCs w:val="24"/>
        </w:rPr>
      </w:pPr>
      <w:r w:rsidRPr="00CB2B17">
        <w:rPr>
          <w:sz w:val="24"/>
          <w:szCs w:val="24"/>
        </w:rPr>
        <w:t xml:space="preserve">В диагностической работе предложены следующие разновидности заданий с кратким ответом: </w:t>
      </w:r>
    </w:p>
    <w:p w:rsidR="00CB2B17" w:rsidRPr="00CB2B17" w:rsidRDefault="00CB2B17" w:rsidP="00CB2B17">
      <w:pPr>
        <w:spacing w:line="360" w:lineRule="auto"/>
        <w:jc w:val="both"/>
        <w:rPr>
          <w:sz w:val="24"/>
          <w:szCs w:val="24"/>
        </w:rPr>
      </w:pPr>
      <w:r w:rsidRPr="00CB2B17">
        <w:rPr>
          <w:sz w:val="24"/>
          <w:szCs w:val="24"/>
        </w:rPr>
        <w:t xml:space="preserve">– задания открытого </w:t>
      </w:r>
      <w:proofErr w:type="gramStart"/>
      <w:r w:rsidRPr="00CB2B17">
        <w:rPr>
          <w:sz w:val="24"/>
          <w:szCs w:val="24"/>
        </w:rPr>
        <w:t>типа</w:t>
      </w:r>
      <w:proofErr w:type="gramEnd"/>
      <w:r w:rsidRPr="00CB2B17">
        <w:rPr>
          <w:sz w:val="24"/>
          <w:szCs w:val="24"/>
        </w:rPr>
        <w:t xml:space="preserve"> на запись самостоятельно сформулированного правильного ответа;</w:t>
      </w:r>
    </w:p>
    <w:p w:rsidR="00CB2B17" w:rsidRPr="00CB2B17" w:rsidRDefault="00CB2B17" w:rsidP="00CB2B17">
      <w:pPr>
        <w:spacing w:line="360" w:lineRule="auto"/>
        <w:jc w:val="both"/>
        <w:rPr>
          <w:sz w:val="24"/>
          <w:szCs w:val="24"/>
        </w:rPr>
      </w:pPr>
      <w:r w:rsidRPr="00CB2B17">
        <w:rPr>
          <w:sz w:val="24"/>
          <w:szCs w:val="24"/>
        </w:rPr>
        <w:t xml:space="preserve"> – задания на выбор и запись одного или нескольких правильных ответов из предложенного перечня ответов. </w:t>
      </w:r>
    </w:p>
    <w:p w:rsidR="00CB2B17" w:rsidRPr="00CB2B17" w:rsidRDefault="00CB2B17" w:rsidP="00CB2B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B2B17">
        <w:rPr>
          <w:sz w:val="24"/>
          <w:szCs w:val="24"/>
        </w:rPr>
        <w:t>На выполнение всей диагностической работы отводилось 40 минут.</w:t>
      </w:r>
    </w:p>
    <w:p w:rsidR="000170FB" w:rsidRPr="00CB2B17" w:rsidRDefault="000170FB" w:rsidP="00CB2B1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B2B17">
        <w:rPr>
          <w:rFonts w:eastAsia="Times New Roman"/>
          <w:sz w:val="24"/>
          <w:szCs w:val="24"/>
        </w:rPr>
        <w:lastRenderedPageBreak/>
        <w:t>Максимальное количество баллов-16, порог- 8 баллов.</w:t>
      </w:r>
    </w:p>
    <w:p w:rsidR="00CB2B17" w:rsidRPr="00CB2B17" w:rsidRDefault="00CB2B17" w:rsidP="00CB2B17">
      <w:pPr>
        <w:spacing w:line="360" w:lineRule="auto"/>
        <w:jc w:val="center"/>
        <w:rPr>
          <w:sz w:val="24"/>
          <w:szCs w:val="24"/>
        </w:rPr>
      </w:pPr>
      <w:r w:rsidRPr="00CB2B17">
        <w:rPr>
          <w:b/>
          <w:bCs/>
          <w:sz w:val="24"/>
          <w:szCs w:val="24"/>
        </w:rPr>
        <w:t>Проверяемые элементы содержания диагнос</w:t>
      </w:r>
      <w:r>
        <w:rPr>
          <w:b/>
          <w:bCs/>
          <w:sz w:val="24"/>
          <w:szCs w:val="24"/>
        </w:rPr>
        <w:t xml:space="preserve">тической работы для учащихся 10-х </w:t>
      </w:r>
      <w:r w:rsidRPr="00CB2B17">
        <w:rPr>
          <w:b/>
          <w:bCs/>
          <w:sz w:val="24"/>
          <w:szCs w:val="24"/>
        </w:rPr>
        <w:t>классов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7294"/>
      </w:tblGrid>
      <w:tr w:rsidR="00CB2B17" w:rsidRPr="00CB2B17" w:rsidTr="00CB2B17">
        <w:trPr>
          <w:trHeight w:val="606"/>
        </w:trPr>
        <w:tc>
          <w:tcPr>
            <w:tcW w:w="1096" w:type="dxa"/>
            <w:vAlign w:val="center"/>
          </w:tcPr>
          <w:p w:rsidR="00CB2B17" w:rsidRDefault="00CB2B17" w:rsidP="003767C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2B17" w:rsidRPr="00CB2B17" w:rsidRDefault="00CB2B17" w:rsidP="00CB2B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7294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2B17">
              <w:rPr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CB2B17" w:rsidRPr="00CB2B17" w:rsidTr="00CB2B17">
        <w:trPr>
          <w:trHeight w:val="301"/>
        </w:trPr>
        <w:tc>
          <w:tcPr>
            <w:tcW w:w="1096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CB2B17" w:rsidRPr="00CB2B17" w:rsidRDefault="00CB2B17" w:rsidP="00CB2B17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B2B17">
              <w:rPr>
                <w:b/>
                <w:i/>
                <w:sz w:val="24"/>
                <w:szCs w:val="24"/>
              </w:rPr>
              <w:t>Языковые нормы</w:t>
            </w:r>
          </w:p>
        </w:tc>
      </w:tr>
      <w:tr w:rsidR="00CB2B17" w:rsidRPr="00CB2B17" w:rsidTr="00CB2B17">
        <w:trPr>
          <w:trHeight w:val="467"/>
        </w:trPr>
        <w:tc>
          <w:tcPr>
            <w:tcW w:w="1096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1</w:t>
            </w:r>
          </w:p>
        </w:tc>
        <w:tc>
          <w:tcPr>
            <w:tcW w:w="7294" w:type="dxa"/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Орфоэпические нормы</w:t>
            </w:r>
            <w:proofErr w:type="gramStart"/>
            <w:r w:rsidRPr="00CB2B17">
              <w:rPr>
                <w:sz w:val="24"/>
                <w:szCs w:val="24"/>
              </w:rPr>
              <w:t>.</w:t>
            </w:r>
            <w:proofErr w:type="gramEnd"/>
            <w:r w:rsidRPr="00CB2B1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B2B17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B2B17">
              <w:rPr>
                <w:color w:val="000000"/>
                <w:sz w:val="24"/>
                <w:szCs w:val="24"/>
                <w:lang w:eastAsia="en-US"/>
              </w:rPr>
              <w:t>остановка ударения)</w:t>
            </w:r>
          </w:p>
        </w:tc>
      </w:tr>
      <w:tr w:rsidR="00CB2B17" w:rsidRPr="00CB2B17" w:rsidTr="00CB2B17">
        <w:trPr>
          <w:trHeight w:val="1128"/>
        </w:trPr>
        <w:tc>
          <w:tcPr>
            <w:tcW w:w="1096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2</w:t>
            </w:r>
          </w:p>
        </w:tc>
        <w:tc>
          <w:tcPr>
            <w:tcW w:w="7294" w:type="dxa"/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color w:val="000000"/>
                <w:sz w:val="24"/>
                <w:szCs w:val="24"/>
                <w:lang w:eastAsia="en-US"/>
              </w:rPr>
              <w:t>Лексические норм</w:t>
            </w:r>
            <w:proofErr w:type="gramStart"/>
            <w:r w:rsidRPr="00CB2B17">
              <w:rPr>
                <w:color w:val="000000"/>
                <w:sz w:val="24"/>
                <w:szCs w:val="24"/>
                <w:lang w:eastAsia="en-US"/>
              </w:rPr>
              <w:t>ы(</w:t>
            </w:r>
            <w:proofErr w:type="gramEnd"/>
            <w:r w:rsidRPr="00CB2B17">
              <w:rPr>
                <w:color w:val="000000"/>
                <w:sz w:val="24"/>
                <w:szCs w:val="24"/>
                <w:lang w:eastAsia="en-US"/>
              </w:rPr>
              <w:t>употребление слова в  соответствии с точным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B2B17">
              <w:rPr>
                <w:color w:val="000000"/>
                <w:sz w:val="24"/>
                <w:szCs w:val="24"/>
                <w:lang w:eastAsia="en-US"/>
              </w:rPr>
              <w:t xml:space="preserve">лексическим значением и требованием лексической сочетаемости). </w:t>
            </w:r>
            <w:r w:rsidRPr="00CB2B17">
              <w:rPr>
                <w:b/>
                <w:color w:val="000000"/>
                <w:sz w:val="24"/>
                <w:szCs w:val="24"/>
                <w:lang w:eastAsia="en-US"/>
              </w:rPr>
              <w:t>Паронимы</w:t>
            </w:r>
          </w:p>
        </w:tc>
      </w:tr>
      <w:tr w:rsidR="00CB2B17" w:rsidRPr="00CB2B17" w:rsidTr="00CB2B17">
        <w:trPr>
          <w:trHeight w:val="451"/>
        </w:trPr>
        <w:tc>
          <w:tcPr>
            <w:tcW w:w="1096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3</w:t>
            </w:r>
          </w:p>
        </w:tc>
        <w:tc>
          <w:tcPr>
            <w:tcW w:w="7294" w:type="dxa"/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Морфологические нормы (образование форм слова)</w:t>
            </w:r>
          </w:p>
        </w:tc>
      </w:tr>
      <w:tr w:rsidR="00CB2B17" w:rsidRPr="00CB2B17" w:rsidTr="00CB2B17">
        <w:trPr>
          <w:trHeight w:val="453"/>
        </w:trPr>
        <w:tc>
          <w:tcPr>
            <w:tcW w:w="1096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4" w:type="dxa"/>
          </w:tcPr>
          <w:p w:rsidR="00CB2B17" w:rsidRPr="00CB2B17" w:rsidRDefault="00CB2B17" w:rsidP="00CB2B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b/>
                <w:i/>
                <w:sz w:val="24"/>
                <w:szCs w:val="24"/>
              </w:rPr>
              <w:t>Орфография</w:t>
            </w:r>
          </w:p>
        </w:tc>
      </w:tr>
      <w:tr w:rsidR="00CB2B17" w:rsidRPr="00CB2B17" w:rsidTr="00CB2B17">
        <w:trPr>
          <w:trHeight w:val="467"/>
        </w:trPr>
        <w:tc>
          <w:tcPr>
            <w:tcW w:w="1096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4</w:t>
            </w:r>
          </w:p>
        </w:tc>
        <w:tc>
          <w:tcPr>
            <w:tcW w:w="7294" w:type="dxa"/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Правописание корней</w:t>
            </w:r>
          </w:p>
        </w:tc>
      </w:tr>
      <w:tr w:rsidR="00CB2B17" w:rsidRPr="00CB2B17" w:rsidTr="00CB2B17">
        <w:trPr>
          <w:trHeight w:val="467"/>
        </w:trPr>
        <w:tc>
          <w:tcPr>
            <w:tcW w:w="1096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5</w:t>
            </w:r>
          </w:p>
        </w:tc>
        <w:tc>
          <w:tcPr>
            <w:tcW w:w="7294" w:type="dxa"/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Правописание приставок</w:t>
            </w:r>
          </w:p>
        </w:tc>
      </w:tr>
      <w:tr w:rsidR="00CB2B17" w:rsidRPr="00CB2B17" w:rsidTr="00CB2B17">
        <w:trPr>
          <w:trHeight w:val="407"/>
        </w:trPr>
        <w:tc>
          <w:tcPr>
            <w:tcW w:w="1096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6</w:t>
            </w:r>
          </w:p>
        </w:tc>
        <w:tc>
          <w:tcPr>
            <w:tcW w:w="7294" w:type="dxa"/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Правописание суффиксов разли</w:t>
            </w:r>
            <w:r>
              <w:rPr>
                <w:sz w:val="24"/>
                <w:szCs w:val="24"/>
              </w:rPr>
              <w:t xml:space="preserve">чных частей речи (кроме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-/НН</w:t>
            </w:r>
            <w:r w:rsidRPr="00CB2B17">
              <w:rPr>
                <w:sz w:val="24"/>
                <w:szCs w:val="24"/>
              </w:rPr>
              <w:t>)</w:t>
            </w:r>
          </w:p>
        </w:tc>
      </w:tr>
      <w:tr w:rsidR="00CB2B17" w:rsidRPr="00CB2B17" w:rsidTr="00CB2B17">
        <w:trPr>
          <w:trHeight w:val="291"/>
        </w:trPr>
        <w:tc>
          <w:tcPr>
            <w:tcW w:w="1096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7</w:t>
            </w:r>
          </w:p>
        </w:tc>
        <w:tc>
          <w:tcPr>
            <w:tcW w:w="7294" w:type="dxa"/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</w:tr>
      <w:tr w:rsidR="00CB2B17" w:rsidRPr="00CB2B17" w:rsidTr="00CB2B17">
        <w:trPr>
          <w:trHeight w:val="467"/>
        </w:trPr>
        <w:tc>
          <w:tcPr>
            <w:tcW w:w="1096" w:type="dxa"/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8</w:t>
            </w:r>
          </w:p>
        </w:tc>
        <w:tc>
          <w:tcPr>
            <w:tcW w:w="7294" w:type="dxa"/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Правописание НЕ и НИ</w:t>
            </w:r>
          </w:p>
        </w:tc>
      </w:tr>
      <w:tr w:rsidR="00CB2B17" w:rsidRPr="00CB2B17" w:rsidTr="00CB2B17">
        <w:trPr>
          <w:trHeight w:val="4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9.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color w:val="000000"/>
                <w:sz w:val="24"/>
                <w:szCs w:val="24"/>
                <w:lang w:eastAsia="en-US"/>
              </w:rPr>
              <w:t>Слитное, дефисное, раздельное написание слов</w:t>
            </w:r>
          </w:p>
        </w:tc>
      </w:tr>
      <w:tr w:rsidR="00CB2B17" w:rsidRPr="00CB2B17" w:rsidTr="00CB2B17">
        <w:trPr>
          <w:trHeight w:val="4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10.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color w:val="000000"/>
                <w:sz w:val="24"/>
                <w:szCs w:val="24"/>
                <w:lang w:eastAsia="en-US"/>
              </w:rPr>
              <w:t xml:space="preserve">Правописание </w:t>
            </w:r>
            <w:proofErr w:type="gramStart"/>
            <w:r w:rsidRPr="00CB2B17">
              <w:rPr>
                <w:color w:val="000000"/>
                <w:sz w:val="24"/>
                <w:szCs w:val="24"/>
                <w:lang w:eastAsia="en-US"/>
              </w:rPr>
              <w:t>-Н</w:t>
            </w:r>
            <w:proofErr w:type="gramEnd"/>
            <w:r w:rsidRPr="00CB2B17">
              <w:rPr>
                <w:color w:val="000000"/>
                <w:sz w:val="24"/>
                <w:szCs w:val="24"/>
                <w:lang w:eastAsia="en-US"/>
              </w:rPr>
              <w:t>- и -НН- в различных частях речи</w:t>
            </w:r>
          </w:p>
        </w:tc>
      </w:tr>
      <w:tr w:rsidR="00CB2B17" w:rsidRPr="00CB2B17" w:rsidTr="00CB2B17">
        <w:trPr>
          <w:trHeight w:val="4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7" w:rsidRPr="00CB2B17" w:rsidRDefault="00CB2B17" w:rsidP="00CB2B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b/>
                <w:i/>
                <w:sz w:val="24"/>
                <w:szCs w:val="24"/>
              </w:rPr>
              <w:t>Пунктуация</w:t>
            </w:r>
          </w:p>
        </w:tc>
      </w:tr>
      <w:tr w:rsidR="00CB2B17" w:rsidRPr="00CB2B17" w:rsidTr="00CB2B17">
        <w:trPr>
          <w:trHeight w:val="141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11.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color w:val="000000"/>
                <w:sz w:val="24"/>
                <w:szCs w:val="24"/>
                <w:lang w:eastAsia="en-US"/>
              </w:rPr>
              <w:t xml:space="preserve">Знаки препинания в простом осложнённом предложении (с однородными членами). </w:t>
            </w:r>
          </w:p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color w:val="000000"/>
                <w:sz w:val="24"/>
                <w:szCs w:val="24"/>
                <w:lang w:eastAsia="en-US"/>
              </w:rPr>
              <w:t>Пунктуация в сложносочинённом предложении и простом предложении с однородными членами</w:t>
            </w:r>
          </w:p>
        </w:tc>
      </w:tr>
      <w:tr w:rsidR="00CB2B17" w:rsidRPr="00CB2B17" w:rsidTr="00CB2B17">
        <w:trPr>
          <w:trHeight w:val="81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12.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color w:val="000000"/>
                <w:sz w:val="24"/>
                <w:szCs w:val="24"/>
                <w:lang w:eastAsia="en-US"/>
              </w:rPr>
              <w:t>Знаки препинания в предложениях с обособленными членами</w:t>
            </w:r>
          </w:p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color w:val="000000"/>
                <w:sz w:val="24"/>
                <w:szCs w:val="24"/>
                <w:lang w:eastAsia="en-US"/>
              </w:rPr>
              <w:t>(определениями, обстоятельствами, приложениями, дополнениями)</w:t>
            </w:r>
          </w:p>
        </w:tc>
      </w:tr>
      <w:tr w:rsidR="00CB2B17" w:rsidRPr="00CB2B17" w:rsidTr="00CB2B17">
        <w:trPr>
          <w:trHeight w:val="6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13.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color w:val="000000"/>
                <w:sz w:val="24"/>
                <w:szCs w:val="24"/>
                <w:lang w:eastAsia="en-US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</w:tr>
      <w:tr w:rsidR="00CB2B17" w:rsidRPr="00CB2B17" w:rsidTr="00CB2B17">
        <w:trPr>
          <w:trHeight w:val="41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14.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color w:val="000000"/>
                <w:sz w:val="24"/>
                <w:szCs w:val="24"/>
                <w:lang w:eastAsia="en-US"/>
              </w:rPr>
              <w:t>Знаки препинания в сложноподчинённом предложении</w:t>
            </w:r>
          </w:p>
        </w:tc>
      </w:tr>
      <w:tr w:rsidR="00CB2B17" w:rsidRPr="00CB2B17" w:rsidTr="00CB2B17">
        <w:trPr>
          <w:trHeight w:val="56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7" w:rsidRPr="00CB2B17" w:rsidRDefault="00CB2B17" w:rsidP="00376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B17">
              <w:rPr>
                <w:sz w:val="24"/>
                <w:szCs w:val="24"/>
              </w:rPr>
              <w:t>15.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7" w:rsidRPr="00CB2B17" w:rsidRDefault="00CB2B17" w:rsidP="003767C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B17">
              <w:rPr>
                <w:color w:val="000000"/>
                <w:sz w:val="24"/>
                <w:szCs w:val="24"/>
                <w:lang w:eastAsia="en-US"/>
              </w:rPr>
              <w:t>Знаки препинания в сложном предложении с разными видами связи</w:t>
            </w:r>
          </w:p>
        </w:tc>
      </w:tr>
    </w:tbl>
    <w:p w:rsidR="00CB2B17" w:rsidRPr="00F34962" w:rsidRDefault="00CB2B17" w:rsidP="00CB2B17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:rsidR="000170FB" w:rsidRPr="001C741E" w:rsidRDefault="000170FB" w:rsidP="000170FB">
      <w:pPr>
        <w:jc w:val="both"/>
        <w:rPr>
          <w:rFonts w:eastAsia="Times New Roman"/>
          <w:sz w:val="22"/>
          <w:szCs w:val="24"/>
        </w:rPr>
      </w:pPr>
    </w:p>
    <w:p w:rsidR="000170FB" w:rsidRDefault="00903397" w:rsidP="00903397">
      <w:pPr>
        <w:jc w:val="center"/>
        <w:rPr>
          <w:rFonts w:eastAsia="Times New Roman"/>
          <w:b/>
          <w:bCs/>
          <w:sz w:val="22"/>
          <w:szCs w:val="24"/>
        </w:rPr>
      </w:pPr>
      <w:r>
        <w:rPr>
          <w:rFonts w:eastAsia="Times New Roman"/>
          <w:b/>
          <w:bCs/>
          <w:sz w:val="22"/>
          <w:szCs w:val="24"/>
        </w:rPr>
        <w:lastRenderedPageBreak/>
        <w:t xml:space="preserve">Сравнительные данные </w:t>
      </w:r>
      <w:r w:rsidR="000170FB" w:rsidRPr="001C741E">
        <w:rPr>
          <w:rFonts w:eastAsia="Times New Roman"/>
          <w:b/>
          <w:bCs/>
          <w:sz w:val="22"/>
          <w:szCs w:val="24"/>
        </w:rPr>
        <w:t xml:space="preserve">результатов диагностической работы </w:t>
      </w:r>
      <w:r>
        <w:rPr>
          <w:rFonts w:eastAsia="Times New Roman"/>
          <w:b/>
          <w:bCs/>
          <w:sz w:val="22"/>
          <w:szCs w:val="24"/>
        </w:rPr>
        <w:t xml:space="preserve">по русскому языку </w:t>
      </w:r>
      <w:r w:rsidR="000170FB" w:rsidRPr="001C741E">
        <w:rPr>
          <w:rFonts w:eastAsia="Times New Roman"/>
          <w:b/>
          <w:bCs/>
          <w:sz w:val="22"/>
          <w:szCs w:val="24"/>
        </w:rPr>
        <w:t xml:space="preserve">в 10 классе </w:t>
      </w:r>
      <w:r>
        <w:rPr>
          <w:rFonts w:eastAsia="Times New Roman"/>
          <w:b/>
          <w:bCs/>
          <w:sz w:val="22"/>
          <w:szCs w:val="24"/>
        </w:rPr>
        <w:t>и результатов  ОГЭ-2016 (по полученным оценкам)</w:t>
      </w:r>
    </w:p>
    <w:p w:rsidR="00903397" w:rsidRPr="001C741E" w:rsidRDefault="00903397" w:rsidP="000170FB">
      <w:pPr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456"/>
        <w:gridCol w:w="2949"/>
        <w:gridCol w:w="721"/>
        <w:gridCol w:w="709"/>
        <w:gridCol w:w="709"/>
        <w:gridCol w:w="708"/>
        <w:gridCol w:w="709"/>
        <w:gridCol w:w="709"/>
        <w:gridCol w:w="709"/>
        <w:gridCol w:w="708"/>
      </w:tblGrid>
      <w:tr w:rsidR="000170FB" w:rsidRPr="001C741E" w:rsidTr="00323EA1">
        <w:trPr>
          <w:trHeight w:val="25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№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Муниципалитеты, округа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170FB" w:rsidRPr="001C741E" w:rsidRDefault="000170FB" w:rsidP="0090339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ОГЭ-2016 (%)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0170FB" w:rsidRPr="001C741E" w:rsidRDefault="000170FB" w:rsidP="00903397">
            <w:pPr>
              <w:jc w:val="center"/>
              <w:rPr>
                <w:rFonts w:eastAsia="Times New Roman"/>
                <w:sz w:val="22"/>
                <w:szCs w:val="24"/>
              </w:rPr>
            </w:pPr>
            <w:proofErr w:type="gramStart"/>
            <w:r w:rsidRPr="001C741E">
              <w:rPr>
                <w:rFonts w:eastAsia="Times New Roman"/>
                <w:sz w:val="22"/>
                <w:szCs w:val="24"/>
              </w:rPr>
              <w:t>ДР</w:t>
            </w:r>
            <w:proofErr w:type="gramEnd"/>
            <w:r w:rsidRPr="001C741E">
              <w:rPr>
                <w:rFonts w:eastAsia="Times New Roman"/>
                <w:sz w:val="22"/>
                <w:szCs w:val="24"/>
              </w:rPr>
              <w:t xml:space="preserve"> (%)</w:t>
            </w:r>
          </w:p>
        </w:tc>
      </w:tr>
      <w:tr w:rsidR="000170FB" w:rsidRPr="001C741E" w:rsidTr="00323EA1">
        <w:trPr>
          <w:trHeight w:val="25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70FB" w:rsidRPr="001C741E" w:rsidRDefault="000170FB" w:rsidP="0090339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70FB" w:rsidRPr="001C741E" w:rsidRDefault="000170FB" w:rsidP="0090339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70FB" w:rsidRPr="001C741E" w:rsidRDefault="000170FB" w:rsidP="0090339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70FB" w:rsidRPr="001C741E" w:rsidRDefault="000170FB" w:rsidP="0090339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170FB" w:rsidRPr="001C741E" w:rsidRDefault="000170FB" w:rsidP="0090339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170FB" w:rsidRPr="001C741E" w:rsidRDefault="000170FB" w:rsidP="0090339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170FB" w:rsidRPr="001C741E" w:rsidRDefault="000170FB" w:rsidP="0090339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170FB" w:rsidRPr="001C741E" w:rsidRDefault="000170FB" w:rsidP="0090339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г.о</w:t>
            </w:r>
            <w:proofErr w:type="gramStart"/>
            <w:r w:rsidRPr="001C741E">
              <w:rPr>
                <w:rFonts w:eastAsia="Times New Roman"/>
                <w:sz w:val="22"/>
                <w:szCs w:val="24"/>
              </w:rPr>
              <w:t>.Н</w:t>
            </w:r>
            <w:proofErr w:type="gramEnd"/>
            <w:r w:rsidRPr="001C741E">
              <w:rPr>
                <w:rFonts w:eastAsia="Times New Roman"/>
                <w:sz w:val="22"/>
                <w:szCs w:val="24"/>
              </w:rPr>
              <w:t>альчик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35,2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г</w:t>
            </w:r>
            <w:proofErr w:type="gramStart"/>
            <w:r w:rsidRPr="001C741E">
              <w:rPr>
                <w:rFonts w:eastAsia="Times New Roman"/>
                <w:sz w:val="22"/>
                <w:szCs w:val="24"/>
              </w:rPr>
              <w:t>.П</w:t>
            </w:r>
            <w:proofErr w:type="gramEnd"/>
            <w:r w:rsidRPr="001C741E">
              <w:rPr>
                <w:rFonts w:eastAsia="Times New Roman"/>
                <w:sz w:val="22"/>
                <w:szCs w:val="24"/>
              </w:rPr>
              <w:t>рохладный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25,5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г</w:t>
            </w:r>
            <w:proofErr w:type="gramStart"/>
            <w:r w:rsidRPr="001C741E">
              <w:rPr>
                <w:rFonts w:eastAsia="Times New Roman"/>
                <w:sz w:val="22"/>
                <w:szCs w:val="24"/>
              </w:rPr>
              <w:t>.Б</w:t>
            </w:r>
            <w:proofErr w:type="gramEnd"/>
            <w:r w:rsidRPr="001C741E">
              <w:rPr>
                <w:rFonts w:eastAsia="Times New Roman"/>
                <w:sz w:val="22"/>
                <w:szCs w:val="24"/>
              </w:rPr>
              <w:t>аксан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38,2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proofErr w:type="spellStart"/>
            <w:r w:rsidRPr="001C741E">
              <w:rPr>
                <w:rFonts w:eastAsia="Times New Roman"/>
                <w:sz w:val="22"/>
                <w:szCs w:val="24"/>
              </w:rPr>
              <w:t>Баксанский</w:t>
            </w:r>
            <w:proofErr w:type="spellEnd"/>
            <w:r w:rsidRPr="001C741E">
              <w:rPr>
                <w:rFonts w:eastAsia="Times New Roman"/>
                <w:sz w:val="22"/>
                <w:szCs w:val="24"/>
              </w:rPr>
              <w:t xml:space="preserve"> муниципальный район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17,2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proofErr w:type="spellStart"/>
            <w:r w:rsidRPr="001C741E">
              <w:rPr>
                <w:rFonts w:eastAsia="Times New Roman"/>
                <w:sz w:val="22"/>
                <w:szCs w:val="24"/>
              </w:rPr>
              <w:t>Зольский</w:t>
            </w:r>
            <w:proofErr w:type="spellEnd"/>
            <w:r w:rsidRPr="001C741E">
              <w:rPr>
                <w:rFonts w:eastAsia="Times New Roman"/>
                <w:sz w:val="22"/>
                <w:szCs w:val="24"/>
              </w:rPr>
              <w:t xml:space="preserve"> муниципальный район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61,3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proofErr w:type="spellStart"/>
            <w:r w:rsidRPr="001C741E">
              <w:rPr>
                <w:rFonts w:eastAsia="Times New Roman"/>
                <w:sz w:val="22"/>
                <w:szCs w:val="24"/>
              </w:rPr>
              <w:t>Лескенский</w:t>
            </w:r>
            <w:proofErr w:type="spellEnd"/>
            <w:r w:rsidRPr="001C741E">
              <w:rPr>
                <w:rFonts w:eastAsia="Times New Roman"/>
                <w:sz w:val="22"/>
                <w:szCs w:val="24"/>
              </w:rPr>
              <w:t xml:space="preserve"> муниципальный район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24,0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Майский муниципальный район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37,5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proofErr w:type="spellStart"/>
            <w:r w:rsidRPr="001C741E">
              <w:rPr>
                <w:rFonts w:eastAsia="Times New Roman"/>
                <w:sz w:val="22"/>
                <w:szCs w:val="24"/>
              </w:rPr>
              <w:t>Прохладненский</w:t>
            </w:r>
            <w:proofErr w:type="spellEnd"/>
            <w:r w:rsidRPr="001C741E">
              <w:rPr>
                <w:rFonts w:eastAsia="Times New Roman"/>
                <w:sz w:val="22"/>
                <w:szCs w:val="24"/>
              </w:rPr>
              <w:t xml:space="preserve"> муниципальный район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62,2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Терский муниципальный район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31,2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proofErr w:type="spellStart"/>
            <w:r w:rsidRPr="001C741E">
              <w:rPr>
                <w:rFonts w:eastAsia="Times New Roman"/>
                <w:sz w:val="22"/>
                <w:szCs w:val="24"/>
              </w:rPr>
              <w:t>Урванский</w:t>
            </w:r>
            <w:proofErr w:type="spellEnd"/>
            <w:r w:rsidRPr="001C741E">
              <w:rPr>
                <w:rFonts w:eastAsia="Times New Roman"/>
                <w:sz w:val="22"/>
                <w:szCs w:val="24"/>
              </w:rPr>
              <w:t xml:space="preserve"> муниципальный район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26,4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Чегемский муниципальный район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53,1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proofErr w:type="spellStart"/>
            <w:r w:rsidRPr="001C741E">
              <w:rPr>
                <w:rFonts w:eastAsia="Times New Roman"/>
                <w:sz w:val="22"/>
                <w:szCs w:val="24"/>
              </w:rPr>
              <w:t>Черекский</w:t>
            </w:r>
            <w:proofErr w:type="spellEnd"/>
            <w:r w:rsidRPr="001C741E">
              <w:rPr>
                <w:rFonts w:eastAsia="Times New Roman"/>
                <w:sz w:val="22"/>
                <w:szCs w:val="24"/>
              </w:rPr>
              <w:t xml:space="preserve"> муниципальный район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14,6</w:t>
            </w:r>
          </w:p>
        </w:tc>
      </w:tr>
      <w:tr w:rsidR="000170FB" w:rsidRPr="001C741E" w:rsidTr="00323EA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Эльбрусский муниципальный район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23,7</w:t>
            </w:r>
          </w:p>
        </w:tc>
      </w:tr>
      <w:tr w:rsidR="000170FB" w:rsidRPr="001C741E" w:rsidTr="00323EA1">
        <w:trPr>
          <w:trHeight w:val="322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ИТОГО: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0FB" w:rsidRPr="001C741E" w:rsidRDefault="000170FB" w:rsidP="00323EA1">
            <w:pPr>
              <w:rPr>
                <w:rFonts w:eastAsia="Times New Roman"/>
                <w:sz w:val="22"/>
                <w:szCs w:val="24"/>
              </w:rPr>
            </w:pPr>
            <w:r w:rsidRPr="001C741E">
              <w:rPr>
                <w:rFonts w:eastAsia="Times New Roman"/>
                <w:sz w:val="22"/>
                <w:szCs w:val="24"/>
              </w:rPr>
              <w:t>34,1</w:t>
            </w:r>
          </w:p>
        </w:tc>
      </w:tr>
    </w:tbl>
    <w:p w:rsidR="000170FB" w:rsidRDefault="000170FB" w:rsidP="000170FB">
      <w:pPr>
        <w:jc w:val="both"/>
        <w:rPr>
          <w:rFonts w:eastAsia="Times New Roman"/>
          <w:sz w:val="22"/>
          <w:szCs w:val="24"/>
        </w:rPr>
      </w:pPr>
    </w:p>
    <w:p w:rsidR="000170FB" w:rsidRDefault="000170FB" w:rsidP="000170FB">
      <w:pPr>
        <w:jc w:val="both"/>
        <w:rPr>
          <w:rFonts w:eastAsia="Times New Roman"/>
          <w:sz w:val="22"/>
          <w:szCs w:val="24"/>
        </w:rPr>
      </w:pPr>
    </w:p>
    <w:tbl>
      <w:tblPr>
        <w:tblStyle w:val="a4"/>
        <w:tblW w:w="0" w:type="auto"/>
        <w:tblInd w:w="93" w:type="dxa"/>
        <w:tblLook w:val="04A0"/>
      </w:tblPr>
      <w:tblGrid>
        <w:gridCol w:w="3636"/>
        <w:gridCol w:w="2751"/>
        <w:gridCol w:w="2751"/>
      </w:tblGrid>
      <w:tr w:rsidR="00CB2B17" w:rsidRPr="001C741E" w:rsidTr="00CB2B17">
        <w:trPr>
          <w:trHeight w:val="210"/>
        </w:trPr>
        <w:tc>
          <w:tcPr>
            <w:tcW w:w="3636" w:type="dxa"/>
            <w:noWrap/>
            <w:hideMark/>
          </w:tcPr>
          <w:p w:rsidR="00CB2B17" w:rsidRPr="001C741E" w:rsidRDefault="00CB2B17" w:rsidP="00323EA1">
            <w:pPr>
              <w:jc w:val="both"/>
              <w:rPr>
                <w:sz w:val="22"/>
                <w:szCs w:val="24"/>
              </w:rPr>
            </w:pPr>
            <w:r w:rsidRPr="001C741E">
              <w:rPr>
                <w:sz w:val="22"/>
                <w:szCs w:val="24"/>
              </w:rPr>
              <w:t> </w:t>
            </w:r>
          </w:p>
        </w:tc>
        <w:tc>
          <w:tcPr>
            <w:tcW w:w="2751" w:type="dxa"/>
            <w:noWrap/>
            <w:hideMark/>
          </w:tcPr>
          <w:p w:rsidR="00CB2B17" w:rsidRPr="001C741E" w:rsidRDefault="00CB2B17" w:rsidP="00CB2B17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1C741E">
              <w:rPr>
                <w:sz w:val="22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2751" w:type="dxa"/>
            <w:noWrap/>
            <w:hideMark/>
          </w:tcPr>
          <w:p w:rsidR="00CB2B17" w:rsidRPr="001C741E" w:rsidRDefault="00CB2B17" w:rsidP="00CB2B17">
            <w:pPr>
              <w:jc w:val="center"/>
              <w:rPr>
                <w:sz w:val="22"/>
                <w:szCs w:val="24"/>
              </w:rPr>
            </w:pPr>
            <w:r w:rsidRPr="001C741E">
              <w:rPr>
                <w:sz w:val="22"/>
                <w:szCs w:val="24"/>
              </w:rPr>
              <w:t>%</w:t>
            </w:r>
          </w:p>
        </w:tc>
      </w:tr>
      <w:tr w:rsidR="00CB2B17" w:rsidRPr="001C741E" w:rsidTr="00CB2B17">
        <w:trPr>
          <w:trHeight w:val="247"/>
        </w:trPr>
        <w:tc>
          <w:tcPr>
            <w:tcW w:w="3636" w:type="dxa"/>
            <w:noWrap/>
            <w:hideMark/>
          </w:tcPr>
          <w:p w:rsidR="00CB2B17" w:rsidRPr="001C741E" w:rsidRDefault="00CB2B17" w:rsidP="00323EA1">
            <w:pPr>
              <w:jc w:val="both"/>
              <w:rPr>
                <w:sz w:val="22"/>
                <w:szCs w:val="24"/>
              </w:rPr>
            </w:pPr>
            <w:r w:rsidRPr="001C741E">
              <w:rPr>
                <w:sz w:val="22"/>
                <w:szCs w:val="24"/>
              </w:rPr>
              <w:t>менее 50%</w:t>
            </w:r>
            <w:r>
              <w:rPr>
                <w:sz w:val="22"/>
                <w:szCs w:val="24"/>
              </w:rPr>
              <w:t xml:space="preserve"> работы выполнили</w:t>
            </w:r>
          </w:p>
        </w:tc>
        <w:tc>
          <w:tcPr>
            <w:tcW w:w="2751" w:type="dxa"/>
            <w:hideMark/>
          </w:tcPr>
          <w:p w:rsidR="00CB2B17" w:rsidRPr="001C741E" w:rsidRDefault="00CB2B17" w:rsidP="00CB2B17">
            <w:pPr>
              <w:jc w:val="center"/>
              <w:rPr>
                <w:sz w:val="22"/>
                <w:szCs w:val="24"/>
              </w:rPr>
            </w:pPr>
            <w:r w:rsidRPr="001C741E">
              <w:rPr>
                <w:sz w:val="22"/>
                <w:szCs w:val="24"/>
              </w:rPr>
              <w:t>482</w:t>
            </w:r>
          </w:p>
        </w:tc>
        <w:tc>
          <w:tcPr>
            <w:tcW w:w="2751" w:type="dxa"/>
            <w:noWrap/>
            <w:hideMark/>
          </w:tcPr>
          <w:p w:rsidR="00CB2B17" w:rsidRPr="001C741E" w:rsidRDefault="00CB2B17" w:rsidP="00CB2B17">
            <w:pPr>
              <w:jc w:val="center"/>
              <w:rPr>
                <w:sz w:val="22"/>
                <w:szCs w:val="24"/>
              </w:rPr>
            </w:pPr>
            <w:r w:rsidRPr="001C741E">
              <w:rPr>
                <w:sz w:val="22"/>
                <w:szCs w:val="24"/>
              </w:rPr>
              <w:t>34,1</w:t>
            </w:r>
          </w:p>
        </w:tc>
      </w:tr>
      <w:tr w:rsidR="00CB2B17" w:rsidRPr="001C741E" w:rsidTr="00CB2B17">
        <w:trPr>
          <w:trHeight w:val="247"/>
        </w:trPr>
        <w:tc>
          <w:tcPr>
            <w:tcW w:w="3636" w:type="dxa"/>
            <w:noWrap/>
            <w:hideMark/>
          </w:tcPr>
          <w:p w:rsidR="00CB2B17" w:rsidRPr="001C741E" w:rsidRDefault="00CB2B17" w:rsidP="00323EA1">
            <w:pPr>
              <w:jc w:val="both"/>
              <w:rPr>
                <w:sz w:val="22"/>
                <w:szCs w:val="24"/>
              </w:rPr>
            </w:pPr>
            <w:r w:rsidRPr="001C741E">
              <w:rPr>
                <w:sz w:val="22"/>
                <w:szCs w:val="24"/>
              </w:rPr>
              <w:t>более 70%</w:t>
            </w:r>
            <w:r>
              <w:rPr>
                <w:sz w:val="22"/>
                <w:szCs w:val="24"/>
              </w:rPr>
              <w:t xml:space="preserve"> работы выполнили</w:t>
            </w:r>
          </w:p>
        </w:tc>
        <w:tc>
          <w:tcPr>
            <w:tcW w:w="2751" w:type="dxa"/>
            <w:noWrap/>
            <w:hideMark/>
          </w:tcPr>
          <w:p w:rsidR="00CB2B17" w:rsidRPr="001C741E" w:rsidRDefault="00CB2B17" w:rsidP="00CB2B17">
            <w:pPr>
              <w:jc w:val="center"/>
              <w:rPr>
                <w:sz w:val="22"/>
                <w:szCs w:val="24"/>
              </w:rPr>
            </w:pPr>
            <w:r w:rsidRPr="001C741E">
              <w:rPr>
                <w:sz w:val="22"/>
                <w:szCs w:val="24"/>
              </w:rPr>
              <w:t>332</w:t>
            </w:r>
          </w:p>
        </w:tc>
        <w:tc>
          <w:tcPr>
            <w:tcW w:w="2751" w:type="dxa"/>
            <w:noWrap/>
            <w:hideMark/>
          </w:tcPr>
          <w:p w:rsidR="00CB2B17" w:rsidRPr="001C741E" w:rsidRDefault="00CB2B17" w:rsidP="00CB2B17">
            <w:pPr>
              <w:jc w:val="center"/>
              <w:rPr>
                <w:sz w:val="22"/>
                <w:szCs w:val="24"/>
              </w:rPr>
            </w:pPr>
            <w:r w:rsidRPr="001C741E">
              <w:rPr>
                <w:sz w:val="22"/>
                <w:szCs w:val="24"/>
              </w:rPr>
              <w:t>23,5</w:t>
            </w:r>
          </w:p>
        </w:tc>
      </w:tr>
    </w:tbl>
    <w:p w:rsidR="000170FB" w:rsidRPr="001C741E" w:rsidRDefault="000170FB" w:rsidP="000170FB">
      <w:pPr>
        <w:jc w:val="both"/>
        <w:rPr>
          <w:rFonts w:eastAsia="Times New Roman"/>
          <w:sz w:val="22"/>
          <w:szCs w:val="24"/>
        </w:rPr>
      </w:pPr>
    </w:p>
    <w:p w:rsidR="000170FB" w:rsidRPr="001C741E" w:rsidRDefault="000170FB" w:rsidP="000170FB">
      <w:pPr>
        <w:jc w:val="both"/>
        <w:rPr>
          <w:rFonts w:eastAsia="Times New Roman"/>
          <w:sz w:val="22"/>
          <w:szCs w:val="24"/>
        </w:rPr>
      </w:pPr>
    </w:p>
    <w:p w:rsidR="00CB2B17" w:rsidRPr="00F325B4" w:rsidRDefault="00CB2B17" w:rsidP="00F325B4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325B4">
        <w:rPr>
          <w:rFonts w:eastAsia="Times New Roman"/>
          <w:sz w:val="24"/>
          <w:szCs w:val="24"/>
        </w:rPr>
        <w:t xml:space="preserve">Анализ таблицы показывает, что  </w:t>
      </w:r>
      <w:r w:rsidR="00F325B4" w:rsidRPr="00F325B4">
        <w:rPr>
          <w:rFonts w:eastAsia="Times New Roman"/>
          <w:sz w:val="24"/>
          <w:szCs w:val="24"/>
        </w:rPr>
        <w:t>результаты диагностической работы</w:t>
      </w:r>
      <w:r w:rsidRPr="00F325B4">
        <w:rPr>
          <w:rFonts w:eastAsia="Times New Roman"/>
          <w:sz w:val="24"/>
          <w:szCs w:val="24"/>
        </w:rPr>
        <w:t>, в сравнении с результатами ОГЭ-2016,</w:t>
      </w:r>
      <w:r w:rsidR="00F325B4" w:rsidRPr="00F325B4">
        <w:rPr>
          <w:rFonts w:eastAsia="Times New Roman"/>
          <w:sz w:val="24"/>
          <w:szCs w:val="24"/>
        </w:rPr>
        <w:t>значительно ниже</w:t>
      </w:r>
      <w:r w:rsidRPr="00F325B4">
        <w:rPr>
          <w:rFonts w:eastAsia="Times New Roman"/>
          <w:sz w:val="24"/>
          <w:szCs w:val="24"/>
        </w:rPr>
        <w:t xml:space="preserve">. Количество «5» во всех районах уменьшилось в десятки раз, а количество «2» увеличилось в десятки раз. Самый высокий процент «2» в </w:t>
      </w:r>
      <w:proofErr w:type="spellStart"/>
      <w:r w:rsidRPr="00F325B4">
        <w:rPr>
          <w:rFonts w:eastAsia="Times New Roman"/>
          <w:sz w:val="24"/>
          <w:szCs w:val="24"/>
        </w:rPr>
        <w:t>Прохладненском</w:t>
      </w:r>
      <w:proofErr w:type="spellEnd"/>
      <w:r w:rsidRPr="00F325B4">
        <w:rPr>
          <w:rFonts w:eastAsia="Times New Roman"/>
          <w:sz w:val="24"/>
          <w:szCs w:val="24"/>
        </w:rPr>
        <w:t xml:space="preserve">, </w:t>
      </w:r>
      <w:proofErr w:type="spellStart"/>
      <w:r w:rsidRPr="00F325B4">
        <w:rPr>
          <w:rFonts w:eastAsia="Times New Roman"/>
          <w:sz w:val="24"/>
          <w:szCs w:val="24"/>
        </w:rPr>
        <w:t>Зольском</w:t>
      </w:r>
      <w:proofErr w:type="spellEnd"/>
      <w:r w:rsidRPr="00F325B4">
        <w:rPr>
          <w:rFonts w:eastAsia="Times New Roman"/>
          <w:sz w:val="24"/>
          <w:szCs w:val="24"/>
        </w:rPr>
        <w:t xml:space="preserve">, </w:t>
      </w:r>
      <w:proofErr w:type="gramStart"/>
      <w:r w:rsidRPr="00F325B4">
        <w:rPr>
          <w:rFonts w:eastAsia="Times New Roman"/>
          <w:sz w:val="24"/>
          <w:szCs w:val="24"/>
        </w:rPr>
        <w:t>Чегемском</w:t>
      </w:r>
      <w:proofErr w:type="gramEnd"/>
      <w:r w:rsidRPr="00F325B4">
        <w:rPr>
          <w:rFonts w:eastAsia="Times New Roman"/>
          <w:sz w:val="24"/>
          <w:szCs w:val="24"/>
        </w:rPr>
        <w:t xml:space="preserve"> районах (более 50%). Меньше всех «2» в </w:t>
      </w:r>
      <w:proofErr w:type="spellStart"/>
      <w:r w:rsidRPr="00F325B4">
        <w:rPr>
          <w:rFonts w:eastAsia="Times New Roman"/>
          <w:sz w:val="24"/>
          <w:szCs w:val="24"/>
        </w:rPr>
        <w:t>Черекском</w:t>
      </w:r>
      <w:proofErr w:type="spellEnd"/>
      <w:r w:rsidRPr="00F325B4">
        <w:rPr>
          <w:rFonts w:eastAsia="Times New Roman"/>
          <w:sz w:val="24"/>
          <w:szCs w:val="24"/>
        </w:rPr>
        <w:t xml:space="preserve">, </w:t>
      </w:r>
      <w:proofErr w:type="spellStart"/>
      <w:r w:rsidRPr="00F325B4">
        <w:rPr>
          <w:rFonts w:eastAsia="Times New Roman"/>
          <w:sz w:val="24"/>
          <w:szCs w:val="24"/>
        </w:rPr>
        <w:t>Баксанском</w:t>
      </w:r>
      <w:proofErr w:type="spellEnd"/>
      <w:r w:rsidRPr="00F325B4">
        <w:rPr>
          <w:rFonts w:eastAsia="Times New Roman"/>
          <w:sz w:val="24"/>
          <w:szCs w:val="24"/>
        </w:rPr>
        <w:t xml:space="preserve"> районах (до 20%). Самое большое количество «5»  в Эльбрусском и </w:t>
      </w:r>
      <w:proofErr w:type="spellStart"/>
      <w:r w:rsidRPr="00F325B4">
        <w:rPr>
          <w:rFonts w:eastAsia="Times New Roman"/>
          <w:sz w:val="24"/>
          <w:szCs w:val="24"/>
        </w:rPr>
        <w:t>Лескенском</w:t>
      </w:r>
      <w:proofErr w:type="spellEnd"/>
      <w:r w:rsidRPr="00F325B4">
        <w:rPr>
          <w:rFonts w:eastAsia="Times New Roman"/>
          <w:sz w:val="24"/>
          <w:szCs w:val="24"/>
        </w:rPr>
        <w:t xml:space="preserve"> районах (14-16%). Вообще нет «5» в </w:t>
      </w:r>
      <w:proofErr w:type="gramStart"/>
      <w:r w:rsidRPr="00F325B4">
        <w:rPr>
          <w:rFonts w:eastAsia="Times New Roman"/>
          <w:sz w:val="24"/>
          <w:szCs w:val="24"/>
        </w:rPr>
        <w:t>Майском</w:t>
      </w:r>
      <w:proofErr w:type="gramEnd"/>
      <w:r w:rsidRPr="00F325B4">
        <w:rPr>
          <w:rFonts w:eastAsia="Times New Roman"/>
          <w:sz w:val="24"/>
          <w:szCs w:val="24"/>
        </w:rPr>
        <w:t xml:space="preserve"> и </w:t>
      </w:r>
      <w:proofErr w:type="spellStart"/>
      <w:r w:rsidRPr="00F325B4">
        <w:rPr>
          <w:rFonts w:eastAsia="Times New Roman"/>
          <w:sz w:val="24"/>
          <w:szCs w:val="24"/>
        </w:rPr>
        <w:t>Прохладненском</w:t>
      </w:r>
      <w:proofErr w:type="spellEnd"/>
      <w:r w:rsidRPr="00F325B4">
        <w:rPr>
          <w:rFonts w:eastAsia="Times New Roman"/>
          <w:sz w:val="24"/>
          <w:szCs w:val="24"/>
        </w:rPr>
        <w:t xml:space="preserve"> районах. Не лучше обстоит дело в Чегемском, Терском и </w:t>
      </w:r>
      <w:proofErr w:type="spellStart"/>
      <w:r w:rsidRPr="00F325B4">
        <w:rPr>
          <w:rFonts w:eastAsia="Times New Roman"/>
          <w:sz w:val="24"/>
          <w:szCs w:val="24"/>
        </w:rPr>
        <w:t>Зольском</w:t>
      </w:r>
      <w:proofErr w:type="spellEnd"/>
      <w:r w:rsidRPr="00F325B4">
        <w:rPr>
          <w:rFonts w:eastAsia="Times New Roman"/>
          <w:sz w:val="24"/>
          <w:szCs w:val="24"/>
        </w:rPr>
        <w:t xml:space="preserve"> районах (1,2-2,7 %). По КБР  успеваемость по </w:t>
      </w:r>
      <w:proofErr w:type="gramStart"/>
      <w:r w:rsidRPr="00F325B4">
        <w:rPr>
          <w:rFonts w:eastAsia="Times New Roman"/>
          <w:sz w:val="24"/>
          <w:szCs w:val="24"/>
        </w:rPr>
        <w:t>ДР</w:t>
      </w:r>
      <w:proofErr w:type="gramEnd"/>
      <w:r w:rsidRPr="00F325B4">
        <w:rPr>
          <w:rFonts w:eastAsia="Times New Roman"/>
          <w:sz w:val="24"/>
          <w:szCs w:val="24"/>
        </w:rPr>
        <w:t xml:space="preserve"> – 65,9% против 99,8% по ОГЭ-2016; качество -33,8% по ДР против 77,5 % по ОГЭ-2016.</w:t>
      </w:r>
    </w:p>
    <w:p w:rsidR="000170FB" w:rsidRPr="001C741E" w:rsidRDefault="000170FB" w:rsidP="000170FB">
      <w:pPr>
        <w:jc w:val="both"/>
        <w:rPr>
          <w:rFonts w:eastAsia="Times New Roman"/>
          <w:sz w:val="22"/>
          <w:szCs w:val="24"/>
        </w:rPr>
      </w:pPr>
    </w:p>
    <w:p w:rsidR="00F325B4" w:rsidRDefault="00903397" w:rsidP="000170F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</w:t>
      </w:r>
    </w:p>
    <w:p w:rsidR="00F325B4" w:rsidRDefault="00F325B4" w:rsidP="000170FB">
      <w:pPr>
        <w:rPr>
          <w:rFonts w:eastAsia="Times New Roman"/>
          <w:b/>
          <w:sz w:val="28"/>
          <w:szCs w:val="28"/>
        </w:rPr>
      </w:pPr>
    </w:p>
    <w:p w:rsidR="000170FB" w:rsidRPr="00F325B4" w:rsidRDefault="00903397" w:rsidP="00F325B4">
      <w:pPr>
        <w:jc w:val="center"/>
        <w:rPr>
          <w:rFonts w:eastAsia="Times New Roman"/>
          <w:b/>
          <w:sz w:val="24"/>
          <w:szCs w:val="24"/>
        </w:rPr>
      </w:pPr>
      <w:r w:rsidRPr="00F325B4">
        <w:rPr>
          <w:rFonts w:eastAsia="Times New Roman"/>
          <w:b/>
          <w:sz w:val="24"/>
          <w:szCs w:val="24"/>
        </w:rPr>
        <w:t>Д</w:t>
      </w:r>
      <w:r w:rsidR="000170FB" w:rsidRPr="00F325B4">
        <w:rPr>
          <w:rFonts w:eastAsia="Times New Roman"/>
          <w:b/>
          <w:sz w:val="24"/>
          <w:szCs w:val="24"/>
        </w:rPr>
        <w:t>иапазон полученных баллов  по русскому языку</w:t>
      </w:r>
      <w:r w:rsidR="00F325B4">
        <w:rPr>
          <w:rFonts w:eastAsia="Times New Roman"/>
          <w:b/>
          <w:sz w:val="24"/>
          <w:szCs w:val="24"/>
        </w:rPr>
        <w:t xml:space="preserve"> (в количестве учащихся)</w:t>
      </w:r>
    </w:p>
    <w:p w:rsidR="00903397" w:rsidRPr="001C741E" w:rsidRDefault="00903397" w:rsidP="000170FB">
      <w:pPr>
        <w:rPr>
          <w:rFonts w:eastAsia="Times New Roman"/>
          <w:b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1369"/>
        <w:gridCol w:w="686"/>
        <w:gridCol w:w="417"/>
        <w:gridCol w:w="417"/>
        <w:gridCol w:w="417"/>
        <w:gridCol w:w="417"/>
        <w:gridCol w:w="416"/>
        <w:gridCol w:w="416"/>
        <w:gridCol w:w="456"/>
        <w:gridCol w:w="456"/>
        <w:gridCol w:w="496"/>
        <w:gridCol w:w="496"/>
        <w:gridCol w:w="496"/>
        <w:gridCol w:w="456"/>
        <w:gridCol w:w="456"/>
        <w:gridCol w:w="456"/>
        <w:gridCol w:w="416"/>
        <w:gridCol w:w="416"/>
        <w:gridCol w:w="416"/>
      </w:tblGrid>
      <w:tr w:rsidR="000170FB" w:rsidRPr="001C741E" w:rsidTr="00903397">
        <w:trPr>
          <w:trHeight w:val="300"/>
        </w:trPr>
        <w:tc>
          <w:tcPr>
            <w:tcW w:w="1369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>
              <w:rPr>
                <w:szCs w:val="22"/>
              </w:rPr>
              <w:t>АТЕ</w:t>
            </w:r>
          </w:p>
        </w:tc>
        <w:tc>
          <w:tcPr>
            <w:tcW w:w="686" w:type="dxa"/>
            <w:noWrap/>
            <w:hideMark/>
          </w:tcPr>
          <w:p w:rsidR="000170FB" w:rsidRPr="001C741E" w:rsidRDefault="000170FB" w:rsidP="00903397">
            <w:pPr>
              <w:rPr>
                <w:szCs w:val="22"/>
              </w:rPr>
            </w:pPr>
            <w:proofErr w:type="spellStart"/>
            <w:proofErr w:type="gramStart"/>
            <w:r w:rsidRPr="001C741E">
              <w:rPr>
                <w:szCs w:val="22"/>
              </w:rPr>
              <w:t>К</w:t>
            </w:r>
            <w:r w:rsidR="00903397">
              <w:rPr>
                <w:szCs w:val="22"/>
              </w:rPr>
              <w:t>-</w:t>
            </w:r>
            <w:r w:rsidRPr="001C741E">
              <w:rPr>
                <w:szCs w:val="22"/>
              </w:rPr>
              <w:t>во</w:t>
            </w:r>
            <w:proofErr w:type="spellEnd"/>
            <w:proofErr w:type="gramEnd"/>
            <w:r w:rsidR="00903397">
              <w:rPr>
                <w:szCs w:val="22"/>
              </w:rPr>
              <w:t xml:space="preserve"> баллов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9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8</w:t>
            </w:r>
          </w:p>
        </w:tc>
        <w:tc>
          <w:tcPr>
            <w:tcW w:w="49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9</w:t>
            </w:r>
          </w:p>
        </w:tc>
        <w:tc>
          <w:tcPr>
            <w:tcW w:w="49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11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12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14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15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16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г.о</w:t>
            </w:r>
            <w:proofErr w:type="gramStart"/>
            <w:r w:rsidRPr="001C741E">
              <w:rPr>
                <w:szCs w:val="22"/>
              </w:rPr>
              <w:t>.Н</w:t>
            </w:r>
            <w:proofErr w:type="gramEnd"/>
            <w:r w:rsidRPr="001C741E">
              <w:rPr>
                <w:szCs w:val="22"/>
              </w:rPr>
              <w:t>альчик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492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9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15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14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55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59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53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46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50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38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18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г</w:t>
            </w:r>
            <w:proofErr w:type="gramStart"/>
            <w:r w:rsidRPr="001C741E">
              <w:rPr>
                <w:szCs w:val="22"/>
              </w:rPr>
              <w:t>.П</w:t>
            </w:r>
            <w:proofErr w:type="gramEnd"/>
            <w:r w:rsidRPr="001C741E">
              <w:rPr>
                <w:szCs w:val="22"/>
              </w:rPr>
              <w:t>рохладный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98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12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11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20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г</w:t>
            </w:r>
            <w:proofErr w:type="gramStart"/>
            <w:r w:rsidRPr="001C741E">
              <w:rPr>
                <w:szCs w:val="22"/>
              </w:rPr>
              <w:t>.Б</w:t>
            </w:r>
            <w:proofErr w:type="gramEnd"/>
            <w:r w:rsidRPr="001C741E">
              <w:rPr>
                <w:szCs w:val="22"/>
              </w:rPr>
              <w:t>аксан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89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8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13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proofErr w:type="spellStart"/>
            <w:r w:rsidRPr="001C741E">
              <w:rPr>
                <w:szCs w:val="22"/>
              </w:rPr>
              <w:t>Баксанский</w:t>
            </w:r>
            <w:proofErr w:type="spellEnd"/>
            <w:r w:rsidRPr="001C741E">
              <w:rPr>
                <w:szCs w:val="22"/>
              </w:rPr>
              <w:t xml:space="preserve">  район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116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8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20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13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proofErr w:type="spellStart"/>
            <w:r w:rsidRPr="001C741E">
              <w:rPr>
                <w:szCs w:val="22"/>
              </w:rPr>
              <w:t>Зольский</w:t>
            </w:r>
            <w:proofErr w:type="spellEnd"/>
            <w:r w:rsidRPr="001C741E">
              <w:rPr>
                <w:szCs w:val="22"/>
              </w:rPr>
              <w:t xml:space="preserve">  район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75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9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9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proofErr w:type="spellStart"/>
            <w:r w:rsidRPr="001C741E">
              <w:rPr>
                <w:szCs w:val="22"/>
              </w:rPr>
              <w:t>Лескенский</w:t>
            </w:r>
            <w:proofErr w:type="spellEnd"/>
            <w:r w:rsidRPr="001C741E">
              <w:rPr>
                <w:szCs w:val="22"/>
              </w:rPr>
              <w:t xml:space="preserve">  район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Майский  район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64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16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proofErr w:type="spellStart"/>
            <w:r w:rsidRPr="001C741E">
              <w:rPr>
                <w:szCs w:val="22"/>
              </w:rPr>
              <w:t>Прохладненский</w:t>
            </w:r>
            <w:proofErr w:type="spellEnd"/>
            <w:r w:rsidRPr="001C741E">
              <w:rPr>
                <w:szCs w:val="22"/>
              </w:rPr>
              <w:t xml:space="preserve"> район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45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Терский район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77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9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12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proofErr w:type="spellStart"/>
            <w:r w:rsidRPr="001C741E">
              <w:rPr>
                <w:szCs w:val="22"/>
              </w:rPr>
              <w:t>Урванский</w:t>
            </w:r>
            <w:proofErr w:type="spellEnd"/>
            <w:r w:rsidRPr="001C741E">
              <w:rPr>
                <w:szCs w:val="22"/>
              </w:rPr>
              <w:t xml:space="preserve">  район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121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9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11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15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15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12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15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Чегемский  район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81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8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proofErr w:type="spellStart"/>
            <w:r w:rsidRPr="001C741E">
              <w:rPr>
                <w:szCs w:val="22"/>
              </w:rPr>
              <w:t>Черекский</w:t>
            </w:r>
            <w:proofErr w:type="spellEnd"/>
            <w:r w:rsidRPr="001C741E">
              <w:rPr>
                <w:szCs w:val="22"/>
              </w:rPr>
              <w:t xml:space="preserve">  район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48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8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</w:tr>
      <w:tr w:rsidR="000170FB" w:rsidRPr="001C741E" w:rsidTr="00903397">
        <w:trPr>
          <w:trHeight w:val="315"/>
        </w:trPr>
        <w:tc>
          <w:tcPr>
            <w:tcW w:w="1369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Эльбрусский  район</w:t>
            </w:r>
          </w:p>
        </w:tc>
        <w:tc>
          <w:tcPr>
            <w:tcW w:w="68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59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17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8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8</w:t>
            </w:r>
          </w:p>
        </w:tc>
        <w:tc>
          <w:tcPr>
            <w:tcW w:w="49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5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</w:t>
            </w:r>
          </w:p>
        </w:tc>
        <w:tc>
          <w:tcPr>
            <w:tcW w:w="416" w:type="dxa"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</w:t>
            </w:r>
          </w:p>
        </w:tc>
      </w:tr>
      <w:tr w:rsidR="000170FB" w:rsidRPr="001C741E" w:rsidTr="00903397">
        <w:trPr>
          <w:trHeight w:val="255"/>
        </w:trPr>
        <w:tc>
          <w:tcPr>
            <w:tcW w:w="1369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По КБР</w:t>
            </w:r>
          </w:p>
        </w:tc>
        <w:tc>
          <w:tcPr>
            <w:tcW w:w="68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1415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13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14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29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54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57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83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104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128</w:t>
            </w:r>
          </w:p>
        </w:tc>
        <w:tc>
          <w:tcPr>
            <w:tcW w:w="49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152</w:t>
            </w:r>
          </w:p>
        </w:tc>
        <w:tc>
          <w:tcPr>
            <w:tcW w:w="49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167</w:t>
            </w:r>
          </w:p>
        </w:tc>
        <w:tc>
          <w:tcPr>
            <w:tcW w:w="49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147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135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134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101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63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30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</w:t>
            </w:r>
          </w:p>
        </w:tc>
      </w:tr>
      <w:tr w:rsidR="000170FB" w:rsidRPr="001C741E" w:rsidTr="00903397">
        <w:trPr>
          <w:trHeight w:val="255"/>
        </w:trPr>
        <w:tc>
          <w:tcPr>
            <w:tcW w:w="1369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в %</w:t>
            </w:r>
          </w:p>
        </w:tc>
        <w:tc>
          <w:tcPr>
            <w:tcW w:w="68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0,9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1,0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2,0</w:t>
            </w:r>
          </w:p>
        </w:tc>
        <w:tc>
          <w:tcPr>
            <w:tcW w:w="417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3,8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4,0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5,9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7,3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9,0</w:t>
            </w:r>
          </w:p>
        </w:tc>
        <w:tc>
          <w:tcPr>
            <w:tcW w:w="49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10,7</w:t>
            </w:r>
          </w:p>
        </w:tc>
        <w:tc>
          <w:tcPr>
            <w:tcW w:w="49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11,8</w:t>
            </w:r>
          </w:p>
        </w:tc>
        <w:tc>
          <w:tcPr>
            <w:tcW w:w="49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10,4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9,5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9,5</w:t>
            </w:r>
          </w:p>
        </w:tc>
        <w:tc>
          <w:tcPr>
            <w:tcW w:w="45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7,1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4,5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2,1</w:t>
            </w:r>
          </w:p>
        </w:tc>
        <w:tc>
          <w:tcPr>
            <w:tcW w:w="416" w:type="dxa"/>
            <w:noWrap/>
            <w:hideMark/>
          </w:tcPr>
          <w:p w:rsidR="000170FB" w:rsidRPr="001C741E" w:rsidRDefault="000170FB" w:rsidP="00323EA1">
            <w:pPr>
              <w:rPr>
                <w:szCs w:val="22"/>
              </w:rPr>
            </w:pPr>
            <w:r w:rsidRPr="001C741E">
              <w:rPr>
                <w:szCs w:val="22"/>
              </w:rPr>
              <w:t>0,3</w:t>
            </w:r>
          </w:p>
        </w:tc>
      </w:tr>
    </w:tbl>
    <w:p w:rsidR="00903397" w:rsidRDefault="00903397" w:rsidP="000170FB">
      <w:pPr>
        <w:rPr>
          <w:rFonts w:eastAsia="Times New Roman"/>
          <w:b/>
          <w:sz w:val="24"/>
          <w:szCs w:val="24"/>
        </w:rPr>
      </w:pPr>
    </w:p>
    <w:p w:rsidR="000170FB" w:rsidRPr="00982984" w:rsidRDefault="00982984" w:rsidP="00982984">
      <w:pPr>
        <w:jc w:val="center"/>
        <w:rPr>
          <w:rFonts w:eastAsia="Times New Roman"/>
          <w:b/>
          <w:sz w:val="24"/>
          <w:szCs w:val="24"/>
        </w:rPr>
      </w:pPr>
      <w:proofErr w:type="gramStart"/>
      <w:r w:rsidRPr="00982984">
        <w:rPr>
          <w:b/>
          <w:bCs/>
          <w:color w:val="000000"/>
          <w:sz w:val="24"/>
          <w:szCs w:val="24"/>
        </w:rPr>
        <w:t>Ср</w:t>
      </w:r>
      <w:r>
        <w:rPr>
          <w:b/>
          <w:bCs/>
          <w:color w:val="000000"/>
          <w:sz w:val="24"/>
          <w:szCs w:val="24"/>
        </w:rPr>
        <w:t>едний</w:t>
      </w:r>
      <w:proofErr w:type="gramEnd"/>
      <w:r w:rsidRPr="00982984">
        <w:rPr>
          <w:b/>
          <w:bCs/>
          <w:color w:val="000000"/>
          <w:sz w:val="24"/>
          <w:szCs w:val="24"/>
        </w:rPr>
        <w:t xml:space="preserve"> % выполнения заданий по русскому языку  учащимися 10-х классов</w:t>
      </w:r>
      <w:r w:rsidR="001F15EE" w:rsidRPr="00982984">
        <w:rPr>
          <w:rFonts w:eastAsia="Times New Roman"/>
          <w:b/>
          <w:sz w:val="24"/>
          <w:szCs w:val="24"/>
        </w:rPr>
        <w:fldChar w:fldCharType="begin"/>
      </w:r>
      <w:r w:rsidR="000170FB" w:rsidRPr="00982984">
        <w:rPr>
          <w:rFonts w:eastAsia="Times New Roman"/>
          <w:b/>
          <w:sz w:val="24"/>
          <w:szCs w:val="24"/>
        </w:rPr>
        <w:instrText>LINK Excel.Sheet.8 "C:\\Users\\User\\Desktop\\Рус_10_сравнит результ.xls" "Выполнение заданий!R4C2:R8C16" \a \h</w:instrText>
      </w:r>
      <w:r w:rsidRPr="00982984">
        <w:rPr>
          <w:rFonts w:eastAsia="Times New Roman"/>
          <w:b/>
          <w:sz w:val="24"/>
          <w:szCs w:val="24"/>
        </w:rPr>
        <w:instrText xml:space="preserve"> \* MERGEFORMAT </w:instrText>
      </w:r>
      <w:r w:rsidR="001F15EE" w:rsidRPr="00982984">
        <w:rPr>
          <w:rFonts w:eastAsia="Times New Roman"/>
          <w:b/>
          <w:sz w:val="24"/>
          <w:szCs w:val="24"/>
        </w:rPr>
        <w:fldChar w:fldCharType="separate"/>
      </w:r>
    </w:p>
    <w:p w:rsidR="000170FB" w:rsidRPr="00982984" w:rsidRDefault="00982984" w:rsidP="00982984">
      <w:pPr>
        <w:jc w:val="center"/>
        <w:rPr>
          <w:rFonts w:eastAsia="Times New Roman"/>
          <w:sz w:val="24"/>
          <w:szCs w:val="24"/>
        </w:rPr>
      </w:pPr>
      <w:r w:rsidRPr="00982984">
        <w:rPr>
          <w:rFonts w:eastAsia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312420</wp:posOffset>
            </wp:positionV>
            <wp:extent cx="6191250" cy="3141345"/>
            <wp:effectExtent l="19050" t="0" r="19050" b="1905"/>
            <wp:wrapSquare wrapText="bothSides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1F15EE" w:rsidRPr="00982984">
        <w:rPr>
          <w:rFonts w:eastAsia="Times New Roman"/>
          <w:b/>
          <w:sz w:val="24"/>
          <w:szCs w:val="24"/>
        </w:rPr>
        <w:fldChar w:fldCharType="end"/>
      </w:r>
    </w:p>
    <w:p w:rsidR="000170FB" w:rsidRPr="001C741E" w:rsidRDefault="000170FB" w:rsidP="000170FB">
      <w:pPr>
        <w:jc w:val="both"/>
        <w:rPr>
          <w:rFonts w:eastAsia="Times New Roman"/>
          <w:sz w:val="24"/>
          <w:szCs w:val="24"/>
        </w:rPr>
      </w:pPr>
    </w:p>
    <w:p w:rsidR="000170FB" w:rsidRDefault="000170FB" w:rsidP="001652C3">
      <w:pPr>
        <w:spacing w:line="36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</w:t>
      </w:r>
      <w:r w:rsidRPr="001C741E">
        <w:rPr>
          <w:rFonts w:eastAsia="Times New Roman"/>
          <w:sz w:val="24"/>
          <w:szCs w:val="24"/>
        </w:rPr>
        <w:t xml:space="preserve">Анализ таблиц и диаграммы показывает, какие задания оказались наиболее сложными </w:t>
      </w:r>
      <w:proofErr w:type="gramStart"/>
      <w:r w:rsidRPr="001C741E">
        <w:rPr>
          <w:rFonts w:eastAsia="Times New Roman"/>
          <w:sz w:val="24"/>
          <w:szCs w:val="24"/>
        </w:rPr>
        <w:t>для</w:t>
      </w:r>
      <w:proofErr w:type="gramEnd"/>
      <w:r w:rsidRPr="001C741E">
        <w:rPr>
          <w:rFonts w:eastAsia="Times New Roman"/>
          <w:sz w:val="24"/>
          <w:szCs w:val="24"/>
        </w:rPr>
        <w:t xml:space="preserve"> обучающихся. Это задание 3(морфологические нормы) – с ним не справились 72%, задание 11(</w:t>
      </w:r>
      <w:r w:rsidRPr="001C741E">
        <w:rPr>
          <w:rFonts w:ascii="TimesNewRoman" w:eastAsia="Times New Roman" w:hAnsi="TimesNewRoman" w:cs="TimesNewRoman"/>
          <w:sz w:val="24"/>
          <w:szCs w:val="24"/>
        </w:rPr>
        <w:t xml:space="preserve">пунктуация в сложносочинённом предложении и простом предложении с однородными членами) – не справились 68%, задание 5(правописание приставок) – не справились 55,8%, задание 2(паронимы) – не справились 52,9%, задание 10(правописание </w:t>
      </w:r>
      <w:proofErr w:type="gramStart"/>
      <w:r w:rsidRPr="001C741E">
        <w:rPr>
          <w:rFonts w:ascii="TimesNewRoman" w:eastAsia="Times New Roman" w:hAnsi="TimesNewRoman" w:cs="TimesNewRoman"/>
          <w:sz w:val="24"/>
          <w:szCs w:val="24"/>
        </w:rPr>
        <w:t>-Н</w:t>
      </w:r>
      <w:proofErr w:type="gramEnd"/>
      <w:r w:rsidRPr="001C741E">
        <w:rPr>
          <w:rFonts w:ascii="TimesNewRoman" w:eastAsia="Times New Roman" w:hAnsi="TimesNewRoman" w:cs="TimesNewRoman"/>
          <w:sz w:val="24"/>
          <w:szCs w:val="24"/>
        </w:rPr>
        <w:t>- и -НН- в различных частях речи) – не справились 50,6% обучающихся.</w:t>
      </w:r>
    </w:p>
    <w:p w:rsidR="000170FB" w:rsidRDefault="000170FB" w:rsidP="001652C3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 xml:space="preserve">           </w:t>
      </w:r>
      <w:r w:rsidRPr="001C741E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gramStart"/>
      <w:r w:rsidRPr="001C741E">
        <w:rPr>
          <w:rFonts w:ascii="TimesNewRoman" w:eastAsia="Times New Roman" w:hAnsi="TimesNewRoman" w:cs="TimesNewRoman"/>
          <w:sz w:val="24"/>
          <w:szCs w:val="24"/>
        </w:rPr>
        <w:t>Хорошо справились обучающиеся с 1, 6, 7 заданиями</w:t>
      </w:r>
      <w:r w:rsidR="00982984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Pr="001C741E">
        <w:rPr>
          <w:rFonts w:ascii="TimesNewRoman" w:eastAsia="Times New Roman" w:hAnsi="TimesNewRoman" w:cs="TimesNewRoman"/>
          <w:sz w:val="24"/>
          <w:szCs w:val="24"/>
        </w:rPr>
        <w:t>(орфоэпия – 78,2%, правописание суффиксов – 85,4%, правописание суффиксов причастий и окончаний глагола – 72,7%. Неплохие результаты у детей (свыше 50%) по заданию 9(Слитное, дефисное, раздельное написание слов – 65,3%), заданиям 12-15(пунктуация в простом и сложном предложении – 54-59%).</w:t>
      </w:r>
      <w:proofErr w:type="gramEnd"/>
    </w:p>
    <w:p w:rsidR="000170FB" w:rsidRPr="004E399B" w:rsidRDefault="000170FB" w:rsidP="000170FB">
      <w:pPr>
        <w:jc w:val="center"/>
        <w:rPr>
          <w:rFonts w:eastAsia="Times New Roman"/>
          <w:sz w:val="24"/>
          <w:szCs w:val="24"/>
        </w:rPr>
      </w:pPr>
      <w:r w:rsidRPr="001C741E">
        <w:rPr>
          <w:b/>
          <w:sz w:val="24"/>
          <w:szCs w:val="24"/>
        </w:rPr>
        <w:t>Результаты мониторинга учебных   достижений обучающихся</w:t>
      </w:r>
      <w:r>
        <w:rPr>
          <w:b/>
          <w:sz w:val="24"/>
          <w:szCs w:val="24"/>
        </w:rPr>
        <w:t xml:space="preserve"> 10-х классов по русскому языку в</w:t>
      </w:r>
      <w:r w:rsidRPr="001C741E">
        <w:rPr>
          <w:b/>
          <w:sz w:val="24"/>
          <w:szCs w:val="24"/>
        </w:rPr>
        <w:t xml:space="preserve"> общеобразовательных организациях  КБР (в разрезе муниципальных районов).</w:t>
      </w:r>
    </w:p>
    <w:tbl>
      <w:tblPr>
        <w:tblStyle w:val="4"/>
        <w:tblW w:w="0" w:type="auto"/>
        <w:tblLook w:val="04A0"/>
      </w:tblPr>
      <w:tblGrid>
        <w:gridCol w:w="619"/>
        <w:gridCol w:w="1852"/>
        <w:gridCol w:w="1007"/>
        <w:gridCol w:w="1272"/>
        <w:gridCol w:w="1271"/>
        <w:gridCol w:w="1007"/>
        <w:gridCol w:w="1272"/>
        <w:gridCol w:w="1271"/>
      </w:tblGrid>
      <w:tr w:rsidR="000170FB" w:rsidRPr="00982984" w:rsidTr="00982984">
        <w:trPr>
          <w:trHeight w:val="402"/>
        </w:trPr>
        <w:tc>
          <w:tcPr>
            <w:tcW w:w="654" w:type="dxa"/>
            <w:vMerge w:val="restart"/>
            <w:hideMark/>
          </w:tcPr>
          <w:p w:rsidR="000170FB" w:rsidRPr="00982984" w:rsidRDefault="000170FB" w:rsidP="00323EA1">
            <w:pPr>
              <w:jc w:val="both"/>
              <w:rPr>
                <w:b/>
                <w:sz w:val="22"/>
                <w:szCs w:val="22"/>
              </w:rPr>
            </w:pPr>
            <w:r w:rsidRPr="00982984">
              <w:rPr>
                <w:b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98298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82984">
              <w:rPr>
                <w:b/>
                <w:sz w:val="22"/>
                <w:szCs w:val="22"/>
              </w:rPr>
              <w:t>/</w:t>
            </w:r>
            <w:proofErr w:type="spellStart"/>
            <w:r w:rsidRPr="0098298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3" w:type="dxa"/>
            <w:vMerge w:val="restart"/>
            <w:hideMark/>
          </w:tcPr>
          <w:p w:rsidR="000170FB" w:rsidRPr="00982984" w:rsidRDefault="000170FB" w:rsidP="00323EA1">
            <w:pPr>
              <w:jc w:val="both"/>
              <w:rPr>
                <w:b/>
                <w:bCs/>
                <w:sz w:val="22"/>
                <w:szCs w:val="22"/>
              </w:rPr>
            </w:pPr>
            <w:r w:rsidRPr="00982984">
              <w:rPr>
                <w:b/>
                <w:bCs/>
                <w:sz w:val="22"/>
                <w:szCs w:val="22"/>
              </w:rPr>
              <w:t>Муниципальные районы</w:t>
            </w:r>
          </w:p>
        </w:tc>
        <w:tc>
          <w:tcPr>
            <w:tcW w:w="3447" w:type="dxa"/>
            <w:gridSpan w:val="3"/>
            <w:hideMark/>
          </w:tcPr>
          <w:p w:rsidR="000170FB" w:rsidRPr="00982984" w:rsidRDefault="000170FB" w:rsidP="00982984">
            <w:pPr>
              <w:jc w:val="center"/>
              <w:rPr>
                <w:b/>
                <w:bCs/>
                <w:sz w:val="22"/>
                <w:szCs w:val="22"/>
              </w:rPr>
            </w:pPr>
            <w:r w:rsidRPr="00982984">
              <w:rPr>
                <w:b/>
                <w:bCs/>
                <w:sz w:val="22"/>
                <w:szCs w:val="22"/>
              </w:rPr>
              <w:t>ОГЭ-2016</w:t>
            </w:r>
          </w:p>
        </w:tc>
        <w:tc>
          <w:tcPr>
            <w:tcW w:w="3447" w:type="dxa"/>
            <w:gridSpan w:val="3"/>
            <w:hideMark/>
          </w:tcPr>
          <w:p w:rsidR="000170FB" w:rsidRPr="00982984" w:rsidRDefault="000170FB" w:rsidP="00982984">
            <w:pPr>
              <w:jc w:val="center"/>
              <w:rPr>
                <w:b/>
                <w:bCs/>
                <w:sz w:val="22"/>
                <w:szCs w:val="22"/>
              </w:rPr>
            </w:pPr>
            <w:r w:rsidRPr="00982984">
              <w:rPr>
                <w:b/>
                <w:bCs/>
                <w:sz w:val="22"/>
                <w:szCs w:val="22"/>
              </w:rPr>
              <w:t>ДР-2016</w:t>
            </w:r>
          </w:p>
        </w:tc>
      </w:tr>
      <w:tr w:rsidR="000170FB" w:rsidRPr="00982984" w:rsidTr="00982984">
        <w:trPr>
          <w:trHeight w:val="1080"/>
        </w:trPr>
        <w:tc>
          <w:tcPr>
            <w:tcW w:w="654" w:type="dxa"/>
            <w:vMerge/>
            <w:hideMark/>
          </w:tcPr>
          <w:p w:rsidR="000170FB" w:rsidRPr="00982984" w:rsidRDefault="000170FB" w:rsidP="00323E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vMerge/>
            <w:hideMark/>
          </w:tcPr>
          <w:p w:rsidR="000170FB" w:rsidRPr="00982984" w:rsidRDefault="000170FB" w:rsidP="00323E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0170FB" w:rsidRPr="00982984" w:rsidRDefault="000170FB" w:rsidP="00323EA1">
            <w:pPr>
              <w:jc w:val="both"/>
              <w:rPr>
                <w:b/>
                <w:sz w:val="22"/>
                <w:szCs w:val="22"/>
              </w:rPr>
            </w:pPr>
            <w:r w:rsidRPr="00982984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1379" w:type="dxa"/>
            <w:hideMark/>
          </w:tcPr>
          <w:p w:rsidR="000170FB" w:rsidRPr="00982984" w:rsidRDefault="000170FB" w:rsidP="00323EA1">
            <w:pPr>
              <w:jc w:val="both"/>
              <w:rPr>
                <w:b/>
                <w:sz w:val="22"/>
                <w:szCs w:val="22"/>
              </w:rPr>
            </w:pPr>
            <w:r w:rsidRPr="00982984">
              <w:rPr>
                <w:b/>
                <w:sz w:val="22"/>
                <w:szCs w:val="22"/>
              </w:rPr>
              <w:t>Показатель усвоения материала</w:t>
            </w:r>
          </w:p>
        </w:tc>
        <w:tc>
          <w:tcPr>
            <w:tcW w:w="1151" w:type="dxa"/>
            <w:hideMark/>
          </w:tcPr>
          <w:p w:rsidR="000170FB" w:rsidRPr="00982984" w:rsidRDefault="000170FB" w:rsidP="00323EA1">
            <w:pPr>
              <w:jc w:val="both"/>
              <w:rPr>
                <w:b/>
                <w:sz w:val="22"/>
                <w:szCs w:val="22"/>
              </w:rPr>
            </w:pPr>
            <w:r w:rsidRPr="00982984">
              <w:rPr>
                <w:b/>
                <w:sz w:val="22"/>
                <w:szCs w:val="22"/>
              </w:rPr>
              <w:t>Показатель качества</w:t>
            </w:r>
          </w:p>
        </w:tc>
        <w:tc>
          <w:tcPr>
            <w:tcW w:w="917" w:type="dxa"/>
            <w:hideMark/>
          </w:tcPr>
          <w:p w:rsidR="000170FB" w:rsidRPr="00982984" w:rsidRDefault="000170FB" w:rsidP="00323EA1">
            <w:pPr>
              <w:jc w:val="both"/>
              <w:rPr>
                <w:b/>
                <w:sz w:val="22"/>
                <w:szCs w:val="22"/>
              </w:rPr>
            </w:pPr>
            <w:r w:rsidRPr="00982984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1379" w:type="dxa"/>
            <w:hideMark/>
          </w:tcPr>
          <w:p w:rsidR="000170FB" w:rsidRPr="00982984" w:rsidRDefault="000170FB" w:rsidP="00323EA1">
            <w:pPr>
              <w:jc w:val="both"/>
              <w:rPr>
                <w:b/>
                <w:sz w:val="22"/>
                <w:szCs w:val="22"/>
              </w:rPr>
            </w:pPr>
            <w:r w:rsidRPr="00982984">
              <w:rPr>
                <w:b/>
                <w:sz w:val="22"/>
                <w:szCs w:val="22"/>
              </w:rPr>
              <w:t>Показатель усвоения материала</w:t>
            </w:r>
          </w:p>
        </w:tc>
        <w:tc>
          <w:tcPr>
            <w:tcW w:w="1151" w:type="dxa"/>
            <w:hideMark/>
          </w:tcPr>
          <w:p w:rsidR="000170FB" w:rsidRPr="00982984" w:rsidRDefault="000170FB" w:rsidP="00323EA1">
            <w:pPr>
              <w:jc w:val="both"/>
              <w:rPr>
                <w:b/>
                <w:sz w:val="22"/>
                <w:szCs w:val="22"/>
              </w:rPr>
            </w:pPr>
            <w:r w:rsidRPr="00982984">
              <w:rPr>
                <w:b/>
                <w:sz w:val="22"/>
                <w:szCs w:val="22"/>
              </w:rPr>
              <w:t>Показатель качества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г.о</w:t>
            </w:r>
            <w:proofErr w:type="gramStart"/>
            <w:r w:rsidRPr="00982984">
              <w:rPr>
                <w:sz w:val="22"/>
                <w:szCs w:val="22"/>
              </w:rPr>
              <w:t>.Н</w:t>
            </w:r>
            <w:proofErr w:type="gramEnd"/>
            <w:r w:rsidRPr="00982984">
              <w:rPr>
                <w:sz w:val="22"/>
                <w:szCs w:val="22"/>
              </w:rPr>
              <w:t>альчик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4,4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99,8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86,2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3,0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64,8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32,7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г</w:t>
            </w:r>
            <w:proofErr w:type="gramStart"/>
            <w:r w:rsidRPr="00982984">
              <w:rPr>
                <w:sz w:val="22"/>
                <w:szCs w:val="22"/>
              </w:rPr>
              <w:t>.П</w:t>
            </w:r>
            <w:proofErr w:type="gramEnd"/>
            <w:r w:rsidRPr="00982984">
              <w:rPr>
                <w:sz w:val="22"/>
                <w:szCs w:val="22"/>
              </w:rPr>
              <w:t>рохладный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4,1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98,9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71,4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3,2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74,5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43,9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г</w:t>
            </w:r>
            <w:proofErr w:type="gramStart"/>
            <w:r w:rsidRPr="00982984">
              <w:rPr>
                <w:sz w:val="22"/>
                <w:szCs w:val="22"/>
              </w:rPr>
              <w:t>.Б</w:t>
            </w:r>
            <w:proofErr w:type="gramEnd"/>
            <w:r w:rsidRPr="00982984">
              <w:rPr>
                <w:sz w:val="22"/>
                <w:szCs w:val="22"/>
              </w:rPr>
              <w:t>аксан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4,0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63,2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3,1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85,0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55,0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proofErr w:type="spellStart"/>
            <w:r w:rsidRPr="00982984">
              <w:rPr>
                <w:sz w:val="22"/>
                <w:szCs w:val="22"/>
              </w:rPr>
              <w:t>Баксанский</w:t>
            </w:r>
            <w:proofErr w:type="spellEnd"/>
            <w:r w:rsidRPr="00982984">
              <w:rPr>
                <w:sz w:val="22"/>
                <w:szCs w:val="22"/>
              </w:rPr>
              <w:t xml:space="preserve">  район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4,2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73,2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3,3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82,8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42,2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5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proofErr w:type="spellStart"/>
            <w:r w:rsidRPr="00982984">
              <w:rPr>
                <w:sz w:val="22"/>
                <w:szCs w:val="22"/>
              </w:rPr>
              <w:t>Зольский</w:t>
            </w:r>
            <w:proofErr w:type="spellEnd"/>
            <w:r w:rsidRPr="00982984">
              <w:rPr>
                <w:sz w:val="22"/>
                <w:szCs w:val="22"/>
              </w:rPr>
              <w:t xml:space="preserve">  район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4,5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87,3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2,5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38,7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13,3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6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proofErr w:type="spellStart"/>
            <w:r w:rsidRPr="00982984">
              <w:rPr>
                <w:sz w:val="22"/>
                <w:szCs w:val="22"/>
              </w:rPr>
              <w:t>Лескенский</w:t>
            </w:r>
            <w:proofErr w:type="spellEnd"/>
            <w:r w:rsidRPr="00982984">
              <w:rPr>
                <w:sz w:val="22"/>
                <w:szCs w:val="22"/>
              </w:rPr>
              <w:t xml:space="preserve">  район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4,2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77,6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3,3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76,0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42,2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Майский  район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4,1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72,3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2,7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62,5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10,9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8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proofErr w:type="spellStart"/>
            <w:r w:rsidRPr="00982984">
              <w:rPr>
                <w:sz w:val="22"/>
                <w:szCs w:val="22"/>
              </w:rPr>
              <w:t>Прохладненский</w:t>
            </w:r>
            <w:proofErr w:type="spellEnd"/>
            <w:r w:rsidRPr="0098298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3,8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53,6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2,4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37,8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4,4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9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Терский район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4,4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82,8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3,0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68,8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26,0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proofErr w:type="spellStart"/>
            <w:r w:rsidRPr="00982984">
              <w:rPr>
                <w:sz w:val="22"/>
                <w:szCs w:val="22"/>
              </w:rPr>
              <w:t>Урванский</w:t>
            </w:r>
            <w:proofErr w:type="spellEnd"/>
            <w:r w:rsidRPr="00982984">
              <w:rPr>
                <w:sz w:val="22"/>
                <w:szCs w:val="22"/>
              </w:rPr>
              <w:t xml:space="preserve">  район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4,3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72,6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3,2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73,6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38,8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11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Чегемский  район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4,3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79,5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2,7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46,9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18,5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proofErr w:type="spellStart"/>
            <w:r w:rsidRPr="00982984">
              <w:rPr>
                <w:sz w:val="22"/>
                <w:szCs w:val="22"/>
              </w:rPr>
              <w:t>Черекский</w:t>
            </w:r>
            <w:proofErr w:type="spellEnd"/>
            <w:r w:rsidRPr="00982984">
              <w:rPr>
                <w:sz w:val="22"/>
                <w:szCs w:val="22"/>
              </w:rPr>
              <w:t xml:space="preserve">  район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4,3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77,9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3,8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85,4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66,7</w:t>
            </w:r>
          </w:p>
        </w:tc>
      </w:tr>
      <w:tr w:rsidR="000170FB" w:rsidRPr="00982984" w:rsidTr="00982984">
        <w:trPr>
          <w:trHeight w:val="360"/>
        </w:trPr>
        <w:tc>
          <w:tcPr>
            <w:tcW w:w="654" w:type="dxa"/>
            <w:noWrap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hideMark/>
          </w:tcPr>
          <w:p w:rsidR="000170FB" w:rsidRPr="00982984" w:rsidRDefault="000170FB" w:rsidP="00323EA1">
            <w:pPr>
              <w:jc w:val="both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Эльбрусский  район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4,3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76,3</w:t>
            </w:r>
          </w:p>
        </w:tc>
        <w:tc>
          <w:tcPr>
            <w:tcW w:w="917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3,3</w:t>
            </w:r>
          </w:p>
        </w:tc>
        <w:tc>
          <w:tcPr>
            <w:tcW w:w="1379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76,3</w:t>
            </w:r>
          </w:p>
        </w:tc>
        <w:tc>
          <w:tcPr>
            <w:tcW w:w="1151" w:type="dxa"/>
            <w:noWrap/>
            <w:hideMark/>
          </w:tcPr>
          <w:p w:rsidR="000170FB" w:rsidRPr="00982984" w:rsidRDefault="000170FB" w:rsidP="00982984">
            <w:pPr>
              <w:jc w:val="center"/>
              <w:rPr>
                <w:sz w:val="22"/>
                <w:szCs w:val="22"/>
              </w:rPr>
            </w:pPr>
            <w:r w:rsidRPr="00982984">
              <w:rPr>
                <w:sz w:val="22"/>
                <w:szCs w:val="22"/>
              </w:rPr>
              <w:t>39</w:t>
            </w:r>
          </w:p>
        </w:tc>
      </w:tr>
      <w:tr w:rsidR="00982984" w:rsidRPr="00982984" w:rsidTr="00982984">
        <w:trPr>
          <w:trHeight w:val="360"/>
        </w:trPr>
        <w:tc>
          <w:tcPr>
            <w:tcW w:w="2677" w:type="dxa"/>
            <w:gridSpan w:val="2"/>
            <w:shd w:val="clear" w:color="auto" w:fill="DDD9C3" w:themeFill="background2" w:themeFillShade="E6"/>
            <w:noWrap/>
            <w:hideMark/>
          </w:tcPr>
          <w:p w:rsidR="00982984" w:rsidRPr="00982984" w:rsidRDefault="00982984" w:rsidP="00982984">
            <w:pPr>
              <w:jc w:val="center"/>
              <w:rPr>
                <w:bCs/>
                <w:sz w:val="22"/>
                <w:szCs w:val="22"/>
              </w:rPr>
            </w:pPr>
            <w:r w:rsidRPr="00982984">
              <w:rPr>
                <w:bCs/>
                <w:sz w:val="22"/>
                <w:szCs w:val="22"/>
              </w:rPr>
              <w:t>По КБР</w:t>
            </w:r>
          </w:p>
        </w:tc>
        <w:tc>
          <w:tcPr>
            <w:tcW w:w="917" w:type="dxa"/>
            <w:shd w:val="clear" w:color="auto" w:fill="DDD9C3" w:themeFill="background2" w:themeFillShade="E6"/>
            <w:noWrap/>
            <w:hideMark/>
          </w:tcPr>
          <w:p w:rsidR="00982984" w:rsidRPr="00982984" w:rsidRDefault="00982984" w:rsidP="00982984">
            <w:pPr>
              <w:jc w:val="center"/>
              <w:rPr>
                <w:bCs/>
                <w:sz w:val="22"/>
                <w:szCs w:val="22"/>
              </w:rPr>
            </w:pPr>
            <w:r w:rsidRPr="00982984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1379" w:type="dxa"/>
            <w:shd w:val="clear" w:color="auto" w:fill="DDD9C3" w:themeFill="background2" w:themeFillShade="E6"/>
            <w:noWrap/>
            <w:hideMark/>
          </w:tcPr>
          <w:p w:rsidR="00982984" w:rsidRPr="00982984" w:rsidRDefault="00982984" w:rsidP="00982984">
            <w:pPr>
              <w:jc w:val="center"/>
              <w:rPr>
                <w:bCs/>
                <w:sz w:val="22"/>
                <w:szCs w:val="22"/>
              </w:rPr>
            </w:pPr>
            <w:r w:rsidRPr="00982984">
              <w:rPr>
                <w:bCs/>
                <w:sz w:val="22"/>
                <w:szCs w:val="22"/>
              </w:rPr>
              <w:t>99,8</w:t>
            </w:r>
          </w:p>
        </w:tc>
        <w:tc>
          <w:tcPr>
            <w:tcW w:w="1151" w:type="dxa"/>
            <w:shd w:val="clear" w:color="auto" w:fill="DDD9C3" w:themeFill="background2" w:themeFillShade="E6"/>
            <w:noWrap/>
            <w:hideMark/>
          </w:tcPr>
          <w:p w:rsidR="00982984" w:rsidRPr="00982984" w:rsidRDefault="00982984" w:rsidP="00982984">
            <w:pPr>
              <w:jc w:val="center"/>
              <w:rPr>
                <w:bCs/>
                <w:sz w:val="22"/>
                <w:szCs w:val="22"/>
              </w:rPr>
            </w:pPr>
            <w:r w:rsidRPr="00982984">
              <w:rPr>
                <w:bCs/>
                <w:sz w:val="22"/>
                <w:szCs w:val="22"/>
              </w:rPr>
              <w:t>77,5</w:t>
            </w:r>
          </w:p>
        </w:tc>
        <w:tc>
          <w:tcPr>
            <w:tcW w:w="917" w:type="dxa"/>
            <w:shd w:val="clear" w:color="auto" w:fill="DDD9C3" w:themeFill="background2" w:themeFillShade="E6"/>
            <w:noWrap/>
            <w:hideMark/>
          </w:tcPr>
          <w:p w:rsidR="00982984" w:rsidRPr="00982984" w:rsidRDefault="00982984" w:rsidP="00982984">
            <w:pPr>
              <w:jc w:val="center"/>
              <w:rPr>
                <w:bCs/>
                <w:sz w:val="22"/>
                <w:szCs w:val="22"/>
              </w:rPr>
            </w:pPr>
            <w:r w:rsidRPr="00982984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379" w:type="dxa"/>
            <w:shd w:val="clear" w:color="auto" w:fill="DDD9C3" w:themeFill="background2" w:themeFillShade="E6"/>
            <w:noWrap/>
            <w:hideMark/>
          </w:tcPr>
          <w:p w:rsidR="00982984" w:rsidRPr="00982984" w:rsidRDefault="00982984" w:rsidP="00982984">
            <w:pPr>
              <w:jc w:val="center"/>
              <w:rPr>
                <w:bCs/>
                <w:sz w:val="22"/>
                <w:szCs w:val="22"/>
              </w:rPr>
            </w:pPr>
            <w:r w:rsidRPr="00982984"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151" w:type="dxa"/>
            <w:shd w:val="clear" w:color="auto" w:fill="DDD9C3" w:themeFill="background2" w:themeFillShade="E6"/>
            <w:noWrap/>
            <w:hideMark/>
          </w:tcPr>
          <w:p w:rsidR="00982984" w:rsidRPr="00982984" w:rsidRDefault="00982984" w:rsidP="00982984">
            <w:pPr>
              <w:jc w:val="center"/>
              <w:rPr>
                <w:bCs/>
                <w:sz w:val="22"/>
                <w:szCs w:val="22"/>
              </w:rPr>
            </w:pPr>
            <w:r w:rsidRPr="00982984">
              <w:rPr>
                <w:bCs/>
                <w:sz w:val="22"/>
                <w:szCs w:val="22"/>
              </w:rPr>
              <w:t>33,0</w:t>
            </w:r>
          </w:p>
        </w:tc>
      </w:tr>
    </w:tbl>
    <w:p w:rsidR="000170FB" w:rsidRPr="001C741E" w:rsidRDefault="000170FB" w:rsidP="000170FB">
      <w:pPr>
        <w:jc w:val="both"/>
        <w:rPr>
          <w:sz w:val="24"/>
          <w:szCs w:val="24"/>
        </w:rPr>
      </w:pPr>
    </w:p>
    <w:p w:rsidR="000170FB" w:rsidRDefault="000170FB" w:rsidP="000170FB">
      <w:pPr>
        <w:jc w:val="both"/>
        <w:rPr>
          <w:rFonts w:eastAsia="Times New Roman"/>
          <w:sz w:val="22"/>
          <w:szCs w:val="24"/>
        </w:rPr>
      </w:pPr>
    </w:p>
    <w:p w:rsidR="001652C3" w:rsidRDefault="000170FB" w:rsidP="000170FB">
      <w:pPr>
        <w:jc w:val="both"/>
        <w:rPr>
          <w:rFonts w:eastAsia="Times New Roman"/>
          <w:sz w:val="24"/>
          <w:szCs w:val="24"/>
        </w:rPr>
      </w:pPr>
      <w:r w:rsidRPr="007933B5">
        <w:rPr>
          <w:rFonts w:eastAsia="Times New Roman"/>
          <w:sz w:val="24"/>
          <w:szCs w:val="24"/>
        </w:rPr>
        <w:t xml:space="preserve">          </w:t>
      </w:r>
    </w:p>
    <w:p w:rsidR="001652C3" w:rsidRDefault="001652C3" w:rsidP="000170FB">
      <w:pPr>
        <w:jc w:val="both"/>
        <w:rPr>
          <w:rFonts w:eastAsia="Times New Roman"/>
          <w:sz w:val="24"/>
          <w:szCs w:val="24"/>
        </w:rPr>
      </w:pPr>
    </w:p>
    <w:p w:rsidR="001652C3" w:rsidRDefault="004E2361" w:rsidP="000170FB">
      <w:pPr>
        <w:jc w:val="both"/>
        <w:rPr>
          <w:rFonts w:eastAsia="Times New Roman"/>
          <w:sz w:val="24"/>
          <w:szCs w:val="24"/>
        </w:rPr>
      </w:pPr>
      <w:r w:rsidRPr="004E236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940425" cy="377190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52C3" w:rsidRDefault="001652C3" w:rsidP="000170FB">
      <w:pPr>
        <w:jc w:val="both"/>
        <w:rPr>
          <w:rFonts w:eastAsia="Times New Roman"/>
          <w:sz w:val="24"/>
          <w:szCs w:val="24"/>
        </w:rPr>
      </w:pPr>
    </w:p>
    <w:p w:rsidR="001652C3" w:rsidRDefault="001652C3" w:rsidP="000170FB">
      <w:pPr>
        <w:jc w:val="both"/>
        <w:rPr>
          <w:rFonts w:eastAsia="Times New Roman"/>
          <w:sz w:val="24"/>
          <w:szCs w:val="24"/>
        </w:rPr>
      </w:pPr>
    </w:p>
    <w:p w:rsidR="001652C3" w:rsidRPr="004E2361" w:rsidRDefault="001652C3" w:rsidP="000170FB">
      <w:pPr>
        <w:jc w:val="both"/>
        <w:rPr>
          <w:rFonts w:eastAsia="Times New Roman"/>
          <w:sz w:val="24"/>
          <w:szCs w:val="24"/>
          <w:lang w:val="en-US"/>
        </w:rPr>
      </w:pPr>
    </w:p>
    <w:p w:rsidR="000170FB" w:rsidRPr="007933B5" w:rsidRDefault="000170FB" w:rsidP="001652C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7933B5">
        <w:rPr>
          <w:rFonts w:eastAsia="Times New Roman"/>
          <w:sz w:val="24"/>
          <w:szCs w:val="24"/>
        </w:rPr>
        <w:t xml:space="preserve">Анализ </w:t>
      </w:r>
      <w:r w:rsidR="001652C3">
        <w:rPr>
          <w:rFonts w:eastAsia="Times New Roman"/>
          <w:sz w:val="24"/>
          <w:szCs w:val="24"/>
        </w:rPr>
        <w:t xml:space="preserve">полученных результатов </w:t>
      </w:r>
      <w:r w:rsidR="004E2361">
        <w:rPr>
          <w:rFonts w:eastAsia="Times New Roman"/>
          <w:sz w:val="24"/>
          <w:szCs w:val="24"/>
        </w:rPr>
        <w:t xml:space="preserve">по русскому языку </w:t>
      </w:r>
      <w:r w:rsidR="001652C3">
        <w:rPr>
          <w:rFonts w:eastAsia="Times New Roman"/>
          <w:sz w:val="24"/>
          <w:szCs w:val="24"/>
        </w:rPr>
        <w:t>показывае</w:t>
      </w:r>
      <w:r w:rsidRPr="007933B5">
        <w:rPr>
          <w:rFonts w:eastAsia="Times New Roman"/>
          <w:sz w:val="24"/>
          <w:szCs w:val="24"/>
        </w:rPr>
        <w:t xml:space="preserve">т, </w:t>
      </w:r>
      <w:r w:rsidR="004E2361">
        <w:rPr>
          <w:rFonts w:eastAsia="Times New Roman"/>
          <w:sz w:val="24"/>
          <w:szCs w:val="24"/>
        </w:rPr>
        <w:t xml:space="preserve">показатель усвоения материала не достиг </w:t>
      </w:r>
      <w:r w:rsidR="004E2361" w:rsidRPr="004E2361">
        <w:rPr>
          <w:rFonts w:eastAsia="Times New Roman"/>
          <w:sz w:val="24"/>
          <w:szCs w:val="24"/>
        </w:rPr>
        <w:t xml:space="preserve">100% </w:t>
      </w:r>
      <w:r w:rsidRPr="007933B5">
        <w:rPr>
          <w:rFonts w:eastAsia="Times New Roman"/>
          <w:sz w:val="24"/>
          <w:szCs w:val="24"/>
        </w:rPr>
        <w:t xml:space="preserve">ни в одном </w:t>
      </w:r>
      <w:r w:rsidR="004E2361">
        <w:rPr>
          <w:rFonts w:eastAsia="Times New Roman"/>
          <w:sz w:val="24"/>
          <w:szCs w:val="24"/>
        </w:rPr>
        <w:t xml:space="preserve">муниципальном районе. </w:t>
      </w:r>
      <w:proofErr w:type="gramStart"/>
      <w:r w:rsidRPr="007933B5">
        <w:rPr>
          <w:rFonts w:eastAsia="Times New Roman"/>
          <w:sz w:val="24"/>
          <w:szCs w:val="24"/>
        </w:rPr>
        <w:t xml:space="preserve">По сравнению с результатами ОГЭ-2016 в г.о. Нальчик показатель усвоения материала снизился на 35%, в г. Прохладный - на 24,4%, в г. Баксан – на 15%, в </w:t>
      </w:r>
      <w:proofErr w:type="spellStart"/>
      <w:r w:rsidRPr="007933B5">
        <w:rPr>
          <w:rFonts w:eastAsia="Times New Roman"/>
          <w:sz w:val="24"/>
          <w:szCs w:val="24"/>
        </w:rPr>
        <w:t>Баксанском</w:t>
      </w:r>
      <w:proofErr w:type="spellEnd"/>
      <w:r w:rsidRPr="007933B5">
        <w:rPr>
          <w:rFonts w:eastAsia="Times New Roman"/>
          <w:sz w:val="24"/>
          <w:szCs w:val="24"/>
        </w:rPr>
        <w:t xml:space="preserve"> районе – на 17,2%, в </w:t>
      </w:r>
      <w:proofErr w:type="spellStart"/>
      <w:r w:rsidRPr="007933B5">
        <w:rPr>
          <w:rFonts w:eastAsia="Times New Roman"/>
          <w:sz w:val="24"/>
          <w:szCs w:val="24"/>
        </w:rPr>
        <w:t>Зольском</w:t>
      </w:r>
      <w:proofErr w:type="spellEnd"/>
      <w:r w:rsidRPr="007933B5">
        <w:rPr>
          <w:rFonts w:eastAsia="Times New Roman"/>
          <w:sz w:val="24"/>
          <w:szCs w:val="24"/>
        </w:rPr>
        <w:t xml:space="preserve"> – на 61,3%, </w:t>
      </w:r>
      <w:proofErr w:type="spellStart"/>
      <w:r w:rsidRPr="007933B5">
        <w:rPr>
          <w:rFonts w:eastAsia="Times New Roman"/>
          <w:sz w:val="24"/>
          <w:szCs w:val="24"/>
        </w:rPr>
        <w:t>Лескенском</w:t>
      </w:r>
      <w:proofErr w:type="spellEnd"/>
      <w:r w:rsidRPr="007933B5">
        <w:rPr>
          <w:rFonts w:eastAsia="Times New Roman"/>
          <w:sz w:val="24"/>
          <w:szCs w:val="24"/>
        </w:rPr>
        <w:t xml:space="preserve"> – на 24%, в Майском на 37,5%, в </w:t>
      </w:r>
      <w:proofErr w:type="spellStart"/>
      <w:r w:rsidRPr="007933B5">
        <w:rPr>
          <w:rFonts w:eastAsia="Times New Roman"/>
          <w:sz w:val="24"/>
          <w:szCs w:val="24"/>
        </w:rPr>
        <w:t>Прохладненском</w:t>
      </w:r>
      <w:proofErr w:type="spellEnd"/>
      <w:r w:rsidRPr="007933B5">
        <w:rPr>
          <w:rFonts w:eastAsia="Times New Roman"/>
          <w:sz w:val="24"/>
          <w:szCs w:val="24"/>
        </w:rPr>
        <w:t xml:space="preserve"> – на 62,2%, в Терском – на 32,2%, в </w:t>
      </w:r>
      <w:proofErr w:type="spellStart"/>
      <w:r w:rsidRPr="007933B5">
        <w:rPr>
          <w:rFonts w:eastAsia="Times New Roman"/>
          <w:sz w:val="24"/>
          <w:szCs w:val="24"/>
        </w:rPr>
        <w:t>Урванском</w:t>
      </w:r>
      <w:proofErr w:type="spellEnd"/>
      <w:r w:rsidRPr="007933B5">
        <w:rPr>
          <w:rFonts w:eastAsia="Times New Roman"/>
          <w:sz w:val="24"/>
          <w:szCs w:val="24"/>
        </w:rPr>
        <w:t xml:space="preserve"> – на 36,4%, в Чегемском – на 53,1%, в </w:t>
      </w:r>
      <w:proofErr w:type="spellStart"/>
      <w:r w:rsidRPr="007933B5">
        <w:rPr>
          <w:rFonts w:eastAsia="Times New Roman"/>
          <w:sz w:val="24"/>
          <w:szCs w:val="24"/>
        </w:rPr>
        <w:t>Черекском</w:t>
      </w:r>
      <w:proofErr w:type="spellEnd"/>
      <w:r w:rsidRPr="007933B5">
        <w:rPr>
          <w:rFonts w:eastAsia="Times New Roman"/>
          <w:sz w:val="24"/>
          <w:szCs w:val="24"/>
        </w:rPr>
        <w:t xml:space="preserve"> – на</w:t>
      </w:r>
      <w:proofErr w:type="gramEnd"/>
      <w:r w:rsidRPr="007933B5">
        <w:rPr>
          <w:rFonts w:eastAsia="Times New Roman"/>
          <w:sz w:val="24"/>
          <w:szCs w:val="24"/>
        </w:rPr>
        <w:t xml:space="preserve"> 14,6%, в Эльбрусском – на 23,7%, в целом по КБР – на 33,9%. </w:t>
      </w:r>
    </w:p>
    <w:p w:rsidR="000170FB" w:rsidRPr="007933B5" w:rsidRDefault="000170FB" w:rsidP="001652C3">
      <w:pPr>
        <w:spacing w:line="360" w:lineRule="auto"/>
        <w:rPr>
          <w:rFonts w:eastAsia="Times New Roman"/>
          <w:sz w:val="24"/>
          <w:szCs w:val="24"/>
        </w:rPr>
      </w:pPr>
      <w:r w:rsidRPr="007933B5">
        <w:rPr>
          <w:rFonts w:eastAsia="Times New Roman"/>
          <w:b/>
          <w:sz w:val="24"/>
          <w:szCs w:val="24"/>
        </w:rPr>
        <w:t xml:space="preserve">        Самая низкая успеваемость</w:t>
      </w:r>
      <w:r w:rsidRPr="007933B5">
        <w:rPr>
          <w:rFonts w:eastAsia="Times New Roman"/>
          <w:sz w:val="24"/>
          <w:szCs w:val="24"/>
        </w:rPr>
        <w:t xml:space="preserve">  -  в </w:t>
      </w:r>
      <w:proofErr w:type="spellStart"/>
      <w:r w:rsidRPr="007933B5">
        <w:rPr>
          <w:rFonts w:eastAsia="Times New Roman"/>
          <w:sz w:val="24"/>
          <w:szCs w:val="24"/>
        </w:rPr>
        <w:t>Прохладненском</w:t>
      </w:r>
      <w:proofErr w:type="spellEnd"/>
      <w:r w:rsidRPr="007933B5">
        <w:rPr>
          <w:rFonts w:eastAsia="Times New Roman"/>
          <w:sz w:val="24"/>
          <w:szCs w:val="24"/>
        </w:rPr>
        <w:t xml:space="preserve"> и </w:t>
      </w:r>
      <w:proofErr w:type="spellStart"/>
      <w:r w:rsidRPr="007933B5">
        <w:rPr>
          <w:rFonts w:eastAsia="Times New Roman"/>
          <w:sz w:val="24"/>
          <w:szCs w:val="24"/>
        </w:rPr>
        <w:t>Зольском</w:t>
      </w:r>
      <w:proofErr w:type="spellEnd"/>
      <w:r w:rsidRPr="007933B5">
        <w:rPr>
          <w:rFonts w:eastAsia="Times New Roman"/>
          <w:sz w:val="24"/>
          <w:szCs w:val="24"/>
        </w:rPr>
        <w:t xml:space="preserve"> районах – ниже 40%. </w:t>
      </w:r>
    </w:p>
    <w:p w:rsidR="000170FB" w:rsidRPr="007933B5" w:rsidRDefault="000170FB" w:rsidP="001652C3">
      <w:pPr>
        <w:spacing w:line="360" w:lineRule="auto"/>
        <w:rPr>
          <w:rFonts w:eastAsia="Times New Roman"/>
          <w:sz w:val="24"/>
          <w:szCs w:val="24"/>
        </w:rPr>
      </w:pPr>
      <w:r w:rsidRPr="007933B5">
        <w:rPr>
          <w:rFonts w:eastAsia="Times New Roman"/>
          <w:sz w:val="24"/>
          <w:szCs w:val="24"/>
        </w:rPr>
        <w:t xml:space="preserve">         </w:t>
      </w:r>
      <w:r w:rsidRPr="007933B5">
        <w:rPr>
          <w:rFonts w:eastAsia="Times New Roman"/>
          <w:b/>
          <w:sz w:val="24"/>
          <w:szCs w:val="24"/>
        </w:rPr>
        <w:t>Самая высокая успеваемость</w:t>
      </w:r>
      <w:r w:rsidRPr="007933B5">
        <w:rPr>
          <w:rFonts w:eastAsia="Times New Roman"/>
          <w:sz w:val="24"/>
          <w:szCs w:val="24"/>
        </w:rPr>
        <w:t xml:space="preserve"> – в </w:t>
      </w:r>
      <w:proofErr w:type="spellStart"/>
      <w:r w:rsidRPr="007933B5">
        <w:rPr>
          <w:rFonts w:eastAsia="Times New Roman"/>
          <w:sz w:val="24"/>
          <w:szCs w:val="24"/>
        </w:rPr>
        <w:t>Черекском</w:t>
      </w:r>
      <w:proofErr w:type="spellEnd"/>
      <w:r w:rsidRPr="007933B5">
        <w:rPr>
          <w:rFonts w:eastAsia="Times New Roman"/>
          <w:sz w:val="24"/>
          <w:szCs w:val="24"/>
        </w:rPr>
        <w:t xml:space="preserve">, </w:t>
      </w:r>
      <w:proofErr w:type="spellStart"/>
      <w:r w:rsidRPr="007933B5">
        <w:rPr>
          <w:rFonts w:eastAsia="Times New Roman"/>
          <w:sz w:val="24"/>
          <w:szCs w:val="24"/>
        </w:rPr>
        <w:t>Баксанском</w:t>
      </w:r>
      <w:proofErr w:type="spellEnd"/>
      <w:r w:rsidRPr="007933B5">
        <w:rPr>
          <w:rFonts w:eastAsia="Times New Roman"/>
          <w:sz w:val="24"/>
          <w:szCs w:val="24"/>
        </w:rPr>
        <w:t xml:space="preserve"> районах и в </w:t>
      </w:r>
      <w:proofErr w:type="gramStart"/>
      <w:r w:rsidRPr="007933B5">
        <w:rPr>
          <w:rFonts w:eastAsia="Times New Roman"/>
          <w:sz w:val="24"/>
          <w:szCs w:val="24"/>
        </w:rPr>
        <w:t>г</w:t>
      </w:r>
      <w:proofErr w:type="gramEnd"/>
      <w:r w:rsidRPr="007933B5">
        <w:rPr>
          <w:rFonts w:eastAsia="Times New Roman"/>
          <w:sz w:val="24"/>
          <w:szCs w:val="24"/>
        </w:rPr>
        <w:t>. Баксане – выше 80%.</w:t>
      </w:r>
    </w:p>
    <w:p w:rsidR="000170FB" w:rsidRPr="007933B5" w:rsidRDefault="000170FB" w:rsidP="001652C3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0170FB" w:rsidRPr="007933B5" w:rsidRDefault="000170FB" w:rsidP="001652C3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933B5">
        <w:rPr>
          <w:rFonts w:eastAsia="Times New Roman"/>
          <w:sz w:val="24"/>
          <w:szCs w:val="24"/>
        </w:rPr>
        <w:t xml:space="preserve">        Качественные показатели также резко снизились в сравнении с результатами ОГЭ-2016.</w:t>
      </w:r>
    </w:p>
    <w:p w:rsidR="000170FB" w:rsidRPr="007933B5" w:rsidRDefault="000170FB" w:rsidP="001652C3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933B5">
        <w:rPr>
          <w:rFonts w:eastAsia="Times New Roman"/>
          <w:sz w:val="24"/>
          <w:szCs w:val="24"/>
        </w:rPr>
        <w:t xml:space="preserve">         В г.о. Нальчик они стали ниже на 53,5%;  в г. Прохладно</w:t>
      </w:r>
      <w:proofErr w:type="gramStart"/>
      <w:r w:rsidRPr="007933B5">
        <w:rPr>
          <w:rFonts w:eastAsia="Times New Roman"/>
          <w:sz w:val="24"/>
          <w:szCs w:val="24"/>
        </w:rPr>
        <w:t>м-</w:t>
      </w:r>
      <w:proofErr w:type="gramEnd"/>
      <w:r w:rsidRPr="007933B5">
        <w:rPr>
          <w:rFonts w:eastAsia="Times New Roman"/>
          <w:sz w:val="24"/>
          <w:szCs w:val="24"/>
        </w:rPr>
        <w:t xml:space="preserve"> на 55%; в г. Баксане –на 8,2%; в </w:t>
      </w:r>
      <w:proofErr w:type="spellStart"/>
      <w:r w:rsidRPr="007933B5">
        <w:rPr>
          <w:rFonts w:eastAsia="Times New Roman"/>
          <w:sz w:val="24"/>
          <w:szCs w:val="24"/>
        </w:rPr>
        <w:t>Баксанском</w:t>
      </w:r>
      <w:proofErr w:type="spellEnd"/>
      <w:r w:rsidRPr="007933B5">
        <w:rPr>
          <w:rFonts w:eastAsia="Times New Roman"/>
          <w:sz w:val="24"/>
          <w:szCs w:val="24"/>
        </w:rPr>
        <w:t xml:space="preserve"> районе на 31%;  в </w:t>
      </w:r>
      <w:proofErr w:type="spellStart"/>
      <w:r w:rsidRPr="007933B5">
        <w:rPr>
          <w:rFonts w:eastAsia="Times New Roman"/>
          <w:sz w:val="24"/>
          <w:szCs w:val="24"/>
        </w:rPr>
        <w:t>Зольском</w:t>
      </w:r>
      <w:proofErr w:type="spellEnd"/>
      <w:r w:rsidRPr="007933B5">
        <w:rPr>
          <w:rFonts w:eastAsia="Times New Roman"/>
          <w:sz w:val="24"/>
          <w:szCs w:val="24"/>
        </w:rPr>
        <w:t xml:space="preserve"> – на 74 %; в </w:t>
      </w:r>
      <w:proofErr w:type="spellStart"/>
      <w:r w:rsidRPr="007933B5">
        <w:rPr>
          <w:rFonts w:eastAsia="Times New Roman"/>
          <w:sz w:val="24"/>
          <w:szCs w:val="24"/>
        </w:rPr>
        <w:t>Лескенском</w:t>
      </w:r>
      <w:proofErr w:type="spellEnd"/>
      <w:r w:rsidRPr="007933B5">
        <w:rPr>
          <w:rFonts w:eastAsia="Times New Roman"/>
          <w:sz w:val="24"/>
          <w:szCs w:val="24"/>
        </w:rPr>
        <w:t xml:space="preserve"> – на 35,4%; в Майском – на 61,4%; в </w:t>
      </w:r>
      <w:proofErr w:type="spellStart"/>
      <w:r w:rsidRPr="007933B5">
        <w:rPr>
          <w:rFonts w:eastAsia="Times New Roman"/>
          <w:sz w:val="24"/>
          <w:szCs w:val="24"/>
        </w:rPr>
        <w:t>Прохладненском</w:t>
      </w:r>
      <w:proofErr w:type="spellEnd"/>
      <w:r w:rsidRPr="007933B5">
        <w:rPr>
          <w:rFonts w:eastAsia="Times New Roman"/>
          <w:sz w:val="24"/>
          <w:szCs w:val="24"/>
        </w:rPr>
        <w:t xml:space="preserve"> – на 49,2%; в Терском – на 56,8%; в </w:t>
      </w:r>
      <w:proofErr w:type="spellStart"/>
      <w:r w:rsidRPr="007933B5">
        <w:rPr>
          <w:rFonts w:eastAsia="Times New Roman"/>
          <w:sz w:val="24"/>
          <w:szCs w:val="24"/>
        </w:rPr>
        <w:t>Урванском</w:t>
      </w:r>
      <w:proofErr w:type="spellEnd"/>
      <w:r w:rsidRPr="007933B5">
        <w:rPr>
          <w:rFonts w:eastAsia="Times New Roman"/>
          <w:sz w:val="24"/>
          <w:szCs w:val="24"/>
        </w:rPr>
        <w:t xml:space="preserve"> – на 33,8%; в</w:t>
      </w:r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7933B5">
        <w:rPr>
          <w:rFonts w:eastAsia="Times New Roman"/>
          <w:sz w:val="24"/>
          <w:szCs w:val="24"/>
        </w:rPr>
        <w:t xml:space="preserve">Чегемском – на 61%; в </w:t>
      </w:r>
      <w:proofErr w:type="spellStart"/>
      <w:r w:rsidRPr="007933B5">
        <w:rPr>
          <w:rFonts w:eastAsia="Times New Roman"/>
          <w:sz w:val="24"/>
          <w:szCs w:val="24"/>
        </w:rPr>
        <w:t>Черекском</w:t>
      </w:r>
      <w:proofErr w:type="spellEnd"/>
      <w:r w:rsidRPr="007933B5">
        <w:rPr>
          <w:rFonts w:eastAsia="Times New Roman"/>
          <w:sz w:val="24"/>
          <w:szCs w:val="24"/>
        </w:rPr>
        <w:t xml:space="preserve"> – на 11,2%; в Эльбрусском - на 37,3%; в целом по КБР – на 44,5%.</w:t>
      </w:r>
    </w:p>
    <w:p w:rsidR="000170FB" w:rsidRPr="007933B5" w:rsidRDefault="000170FB" w:rsidP="001652C3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933B5">
        <w:rPr>
          <w:rFonts w:eastAsia="Times New Roman"/>
          <w:sz w:val="24"/>
          <w:szCs w:val="24"/>
        </w:rPr>
        <w:lastRenderedPageBreak/>
        <w:t xml:space="preserve">        </w:t>
      </w:r>
      <w:r w:rsidRPr="007933B5">
        <w:rPr>
          <w:rFonts w:eastAsia="Times New Roman"/>
          <w:b/>
          <w:sz w:val="24"/>
          <w:szCs w:val="24"/>
        </w:rPr>
        <w:t>Самое низкое качество</w:t>
      </w:r>
      <w:r w:rsidRPr="007933B5">
        <w:rPr>
          <w:rFonts w:eastAsia="Times New Roman"/>
          <w:sz w:val="24"/>
          <w:szCs w:val="24"/>
        </w:rPr>
        <w:t xml:space="preserve"> – в </w:t>
      </w:r>
      <w:proofErr w:type="spellStart"/>
      <w:r w:rsidRPr="007933B5">
        <w:rPr>
          <w:rFonts w:eastAsia="Times New Roman"/>
          <w:sz w:val="24"/>
          <w:szCs w:val="24"/>
        </w:rPr>
        <w:t>Прохладненском</w:t>
      </w:r>
      <w:proofErr w:type="spellEnd"/>
      <w:r w:rsidRPr="007933B5">
        <w:rPr>
          <w:rFonts w:eastAsia="Times New Roman"/>
          <w:sz w:val="24"/>
          <w:szCs w:val="24"/>
        </w:rPr>
        <w:t xml:space="preserve">(4,4%), Майском(10,9%), </w:t>
      </w:r>
      <w:proofErr w:type="spellStart"/>
      <w:r w:rsidRPr="007933B5">
        <w:rPr>
          <w:rFonts w:eastAsia="Times New Roman"/>
          <w:sz w:val="24"/>
          <w:szCs w:val="24"/>
        </w:rPr>
        <w:t>Зольском</w:t>
      </w:r>
      <w:proofErr w:type="spellEnd"/>
      <w:r w:rsidRPr="007933B5">
        <w:rPr>
          <w:rFonts w:eastAsia="Times New Roman"/>
          <w:sz w:val="24"/>
          <w:szCs w:val="24"/>
        </w:rPr>
        <w:t xml:space="preserve"> (13,3%), Чегемском (18,5%) районах.</w:t>
      </w:r>
    </w:p>
    <w:p w:rsidR="000170FB" w:rsidRPr="007933B5" w:rsidRDefault="000170FB" w:rsidP="001652C3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933B5">
        <w:rPr>
          <w:rFonts w:eastAsia="Times New Roman"/>
          <w:sz w:val="24"/>
          <w:szCs w:val="24"/>
        </w:rPr>
        <w:t xml:space="preserve">        </w:t>
      </w:r>
      <w:r w:rsidRPr="007933B5">
        <w:rPr>
          <w:rFonts w:eastAsia="Times New Roman"/>
          <w:b/>
          <w:sz w:val="24"/>
          <w:szCs w:val="24"/>
        </w:rPr>
        <w:t>Самое высокое качество</w:t>
      </w:r>
      <w:r w:rsidRPr="007933B5">
        <w:rPr>
          <w:rFonts w:eastAsia="Times New Roman"/>
          <w:sz w:val="24"/>
          <w:szCs w:val="24"/>
        </w:rPr>
        <w:t xml:space="preserve"> – в </w:t>
      </w:r>
      <w:proofErr w:type="spellStart"/>
      <w:r w:rsidRPr="007933B5">
        <w:rPr>
          <w:rFonts w:eastAsia="Times New Roman"/>
          <w:sz w:val="24"/>
          <w:szCs w:val="24"/>
        </w:rPr>
        <w:t>Черекском</w:t>
      </w:r>
      <w:proofErr w:type="spellEnd"/>
      <w:r w:rsidRPr="007933B5">
        <w:rPr>
          <w:rFonts w:eastAsia="Times New Roman"/>
          <w:sz w:val="24"/>
          <w:szCs w:val="24"/>
        </w:rPr>
        <w:t xml:space="preserve"> районе (66,7%), в </w:t>
      </w:r>
      <w:proofErr w:type="gramStart"/>
      <w:r w:rsidRPr="007933B5">
        <w:rPr>
          <w:rFonts w:eastAsia="Times New Roman"/>
          <w:sz w:val="24"/>
          <w:szCs w:val="24"/>
        </w:rPr>
        <w:t>г</w:t>
      </w:r>
      <w:proofErr w:type="gramEnd"/>
      <w:r w:rsidRPr="007933B5">
        <w:rPr>
          <w:rFonts w:eastAsia="Times New Roman"/>
          <w:sz w:val="24"/>
          <w:szCs w:val="24"/>
        </w:rPr>
        <w:t>. Баксан (55%).</w:t>
      </w:r>
    </w:p>
    <w:p w:rsidR="000170FB" w:rsidRPr="007933B5" w:rsidRDefault="000170FB" w:rsidP="001652C3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7933B5">
        <w:rPr>
          <w:rFonts w:eastAsia="Times New Roman"/>
          <w:sz w:val="24"/>
          <w:szCs w:val="24"/>
        </w:rPr>
        <w:t xml:space="preserve">        </w:t>
      </w:r>
      <w:r w:rsidRPr="007933B5">
        <w:rPr>
          <w:rFonts w:eastAsia="Times New Roman"/>
          <w:b/>
          <w:sz w:val="24"/>
          <w:szCs w:val="24"/>
        </w:rPr>
        <w:t>Качество по КБР в целом – 33%.</w:t>
      </w:r>
    </w:p>
    <w:p w:rsidR="000170FB" w:rsidRPr="007933B5" w:rsidRDefault="000170FB" w:rsidP="001652C3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933B5">
        <w:rPr>
          <w:rFonts w:eastAsia="Times New Roman"/>
          <w:b/>
          <w:sz w:val="24"/>
          <w:szCs w:val="24"/>
        </w:rPr>
        <w:t xml:space="preserve">        Средний балл  </w:t>
      </w:r>
      <w:r w:rsidRPr="007933B5">
        <w:rPr>
          <w:rFonts w:eastAsia="Times New Roman"/>
          <w:sz w:val="24"/>
          <w:szCs w:val="24"/>
        </w:rPr>
        <w:t>по КБР снизился на 1,1 балл; по районам – на 0,9- 1,5 балла.</w:t>
      </w:r>
    </w:p>
    <w:p w:rsidR="000170FB" w:rsidRPr="007933B5" w:rsidRDefault="000170FB" w:rsidP="001652C3">
      <w:pPr>
        <w:widowControl w:val="0"/>
        <w:autoSpaceDE w:val="0"/>
        <w:spacing w:line="360" w:lineRule="auto"/>
        <w:ind w:firstLine="708"/>
        <w:rPr>
          <w:rFonts w:eastAsia="Times New Roman"/>
          <w:sz w:val="24"/>
          <w:szCs w:val="24"/>
          <w:lang w:eastAsia="ar-SA"/>
        </w:rPr>
      </w:pPr>
      <w:r w:rsidRPr="007933B5">
        <w:rPr>
          <w:rFonts w:eastAsia="Times New Roman"/>
          <w:sz w:val="24"/>
          <w:szCs w:val="24"/>
          <w:lang w:eastAsia="ar-SA"/>
        </w:rPr>
        <w:t xml:space="preserve">Это говорит о том, что в  2016-2017 учебном году в общеобразовательных учреждениях района слабый контингент учащихся. Качество </w:t>
      </w:r>
      <w:proofErr w:type="spellStart"/>
      <w:r w:rsidRPr="007933B5">
        <w:rPr>
          <w:rFonts w:eastAsia="Times New Roman"/>
          <w:sz w:val="24"/>
          <w:szCs w:val="24"/>
          <w:lang w:eastAsia="ar-SA"/>
        </w:rPr>
        <w:t>обученности</w:t>
      </w:r>
      <w:proofErr w:type="spellEnd"/>
      <w:r w:rsidRPr="007933B5">
        <w:rPr>
          <w:rFonts w:eastAsia="Times New Roman"/>
          <w:sz w:val="24"/>
          <w:szCs w:val="24"/>
          <w:lang w:eastAsia="ar-SA"/>
        </w:rPr>
        <w:t xml:space="preserve"> значительно снизилось. </w:t>
      </w:r>
    </w:p>
    <w:p w:rsidR="000170FB" w:rsidRPr="001652C3" w:rsidRDefault="000170FB" w:rsidP="001652C3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1652C3">
        <w:rPr>
          <w:rFonts w:eastAsia="Times New Roman"/>
          <w:b/>
          <w:sz w:val="24"/>
          <w:szCs w:val="24"/>
        </w:rPr>
        <w:t>Рекомендации:</w:t>
      </w:r>
    </w:p>
    <w:p w:rsidR="000170FB" w:rsidRPr="001652C3" w:rsidRDefault="000170FB" w:rsidP="001652C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1652C3">
        <w:t>Проанализировать  результаты диагностических  работ;</w:t>
      </w:r>
    </w:p>
    <w:p w:rsidR="000170FB" w:rsidRPr="001652C3" w:rsidRDefault="000170FB" w:rsidP="001652C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1652C3">
        <w:t>Наметить конкретные меры по исправлению типичных ошибок и ликвидации в пробелах знаний обучающихся;</w:t>
      </w:r>
    </w:p>
    <w:p w:rsidR="000170FB" w:rsidRPr="001652C3" w:rsidRDefault="000170FB" w:rsidP="001652C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1652C3">
        <w:t xml:space="preserve">Использовать </w:t>
      </w:r>
      <w:proofErr w:type="spellStart"/>
      <w:r w:rsidRPr="001652C3">
        <w:t>тренинговые</w:t>
      </w:r>
      <w:proofErr w:type="spellEnd"/>
      <w:r w:rsidRPr="001652C3">
        <w:t xml:space="preserve"> задания для формирования устойчивых навыков;</w:t>
      </w:r>
    </w:p>
    <w:p w:rsidR="000170FB" w:rsidRPr="001652C3" w:rsidRDefault="000170FB" w:rsidP="001652C3">
      <w:pPr>
        <w:pStyle w:val="a5"/>
        <w:numPr>
          <w:ilvl w:val="0"/>
          <w:numId w:val="4"/>
        </w:numPr>
        <w:spacing w:line="360" w:lineRule="auto"/>
      </w:pPr>
      <w:r w:rsidRPr="001652C3">
        <w:t>Усилить работу по разделам «Морфологические нормы», «Орфография», «Пунктуация», «Синтаксис»;</w:t>
      </w:r>
    </w:p>
    <w:p w:rsidR="000170FB" w:rsidRPr="001652C3" w:rsidRDefault="000170FB" w:rsidP="001652C3">
      <w:pPr>
        <w:pStyle w:val="a3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 w:rsidRPr="001652C3">
        <w:rPr>
          <w:sz w:val="24"/>
          <w:szCs w:val="24"/>
        </w:rPr>
        <w:t>В качестве промежуточного, итогового контроля чаще использовать разнообразные тестовые задан</w:t>
      </w:r>
      <w:r w:rsidR="001652C3">
        <w:rPr>
          <w:sz w:val="24"/>
          <w:szCs w:val="24"/>
        </w:rPr>
        <w:t xml:space="preserve">ия, аналогичные </w:t>
      </w:r>
      <w:proofErr w:type="gramStart"/>
      <w:r w:rsidR="001652C3">
        <w:rPr>
          <w:sz w:val="24"/>
          <w:szCs w:val="24"/>
        </w:rPr>
        <w:t>экзаменационным</w:t>
      </w:r>
      <w:proofErr w:type="gramEnd"/>
      <w:r w:rsidR="001652C3">
        <w:rPr>
          <w:sz w:val="24"/>
          <w:szCs w:val="24"/>
        </w:rPr>
        <w:t>.</w:t>
      </w:r>
    </w:p>
    <w:p w:rsidR="000170FB" w:rsidRPr="001652C3" w:rsidRDefault="001652C3" w:rsidP="001652C3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</w:p>
    <w:p w:rsidR="000170FB" w:rsidRPr="001652C3" w:rsidRDefault="000170FB" w:rsidP="001652C3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</w:p>
    <w:p w:rsidR="000170FB" w:rsidRDefault="003F59F1" w:rsidP="000170FB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Математика, 10 класс</w:t>
      </w:r>
    </w:p>
    <w:p w:rsidR="003F59F1" w:rsidRDefault="003F59F1" w:rsidP="000170FB">
      <w:pPr>
        <w:jc w:val="both"/>
        <w:rPr>
          <w:rFonts w:eastAsia="Times New Roman"/>
          <w:b/>
          <w:sz w:val="24"/>
          <w:szCs w:val="24"/>
        </w:rPr>
      </w:pPr>
    </w:p>
    <w:p w:rsidR="003F59F1" w:rsidRPr="00AE5895" w:rsidRDefault="003F59F1" w:rsidP="003F59F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p w:rsidR="003F59F1" w:rsidRPr="00AE5895" w:rsidRDefault="003F59F1" w:rsidP="003F59F1">
      <w:pPr>
        <w:ind w:firstLine="708"/>
        <w:jc w:val="both"/>
        <w:rPr>
          <w:sz w:val="24"/>
          <w:szCs w:val="24"/>
        </w:rPr>
      </w:pPr>
      <w:r w:rsidRPr="00AE5895">
        <w:rPr>
          <w:sz w:val="24"/>
          <w:szCs w:val="24"/>
        </w:rPr>
        <w:t xml:space="preserve">Выборка </w:t>
      </w:r>
      <w:r w:rsidR="00AE5895">
        <w:rPr>
          <w:sz w:val="24"/>
          <w:szCs w:val="24"/>
        </w:rPr>
        <w:t xml:space="preserve">участников диагностической работы по математике </w:t>
      </w:r>
      <w:r w:rsidRPr="00AE5895">
        <w:rPr>
          <w:sz w:val="24"/>
          <w:szCs w:val="24"/>
        </w:rPr>
        <w:t xml:space="preserve">составила: 1398  учащихся 10 классов из 13 </w:t>
      </w:r>
      <w:r w:rsidR="00AE5895" w:rsidRPr="00AE5895">
        <w:rPr>
          <w:sz w:val="24"/>
          <w:szCs w:val="24"/>
        </w:rPr>
        <w:t xml:space="preserve">муниципалитетов, </w:t>
      </w:r>
      <w:r w:rsidRPr="00AE5895">
        <w:rPr>
          <w:sz w:val="24"/>
          <w:szCs w:val="24"/>
        </w:rPr>
        <w:t xml:space="preserve">в составе которых в исследовании принимали учащиеся из 66 образовательных организаций. </w:t>
      </w:r>
    </w:p>
    <w:p w:rsidR="003F59F1" w:rsidRPr="00AE5895" w:rsidRDefault="003F59F1" w:rsidP="003F59F1">
      <w:pPr>
        <w:ind w:firstLine="708"/>
        <w:jc w:val="right"/>
        <w:rPr>
          <w:sz w:val="24"/>
          <w:szCs w:val="24"/>
        </w:rPr>
      </w:pPr>
      <w:r w:rsidRPr="00AE5895">
        <w:rPr>
          <w:sz w:val="24"/>
          <w:szCs w:val="24"/>
        </w:rPr>
        <w:t>Таблица 1</w:t>
      </w:r>
    </w:p>
    <w:tbl>
      <w:tblPr>
        <w:tblW w:w="9100" w:type="dxa"/>
        <w:jc w:val="center"/>
        <w:tblInd w:w="103" w:type="dxa"/>
        <w:tblLook w:val="04A0"/>
      </w:tblPr>
      <w:tblGrid>
        <w:gridCol w:w="4550"/>
        <w:gridCol w:w="4550"/>
      </w:tblGrid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5895">
              <w:rPr>
                <w:b/>
                <w:sz w:val="24"/>
                <w:szCs w:val="24"/>
              </w:rPr>
              <w:t>Муниципалитеты, округа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1" w:rsidRPr="00AE5895" w:rsidRDefault="003F59F1" w:rsidP="003767C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5895">
              <w:rPr>
                <w:rFonts w:eastAsia="Times New Roman"/>
                <w:b/>
                <w:sz w:val="24"/>
                <w:szCs w:val="24"/>
              </w:rPr>
              <w:t xml:space="preserve">Кол-во </w:t>
            </w:r>
            <w:r w:rsidRPr="00AE5895">
              <w:rPr>
                <w:b/>
                <w:sz w:val="24"/>
                <w:szCs w:val="24"/>
              </w:rPr>
              <w:t>образовательных организаций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г.о</w:t>
            </w:r>
            <w:proofErr w:type="gramStart"/>
            <w:r w:rsidRPr="00AE5895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AE5895">
              <w:rPr>
                <w:rFonts w:eastAsia="Times New Roman"/>
                <w:sz w:val="24"/>
                <w:szCs w:val="24"/>
              </w:rPr>
              <w:t>альчик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AE5895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AE5895">
              <w:rPr>
                <w:rFonts w:eastAsia="Times New Roman"/>
                <w:sz w:val="24"/>
                <w:szCs w:val="24"/>
              </w:rPr>
              <w:t>рохладный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AE5895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AE5895">
              <w:rPr>
                <w:rFonts w:eastAsia="Times New Roman"/>
                <w:sz w:val="24"/>
                <w:szCs w:val="24"/>
              </w:rPr>
              <w:t>аксан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E5895">
              <w:rPr>
                <w:rFonts w:eastAsia="Times New Roman"/>
                <w:sz w:val="24"/>
                <w:szCs w:val="24"/>
              </w:rPr>
              <w:t>Баксанский</w:t>
            </w:r>
            <w:proofErr w:type="spellEnd"/>
            <w:r w:rsidRPr="00AE58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E5895">
              <w:rPr>
                <w:rFonts w:eastAsia="Times New Roman"/>
                <w:sz w:val="24"/>
                <w:szCs w:val="24"/>
              </w:rPr>
              <w:t>Зольский</w:t>
            </w:r>
            <w:proofErr w:type="spellEnd"/>
            <w:r w:rsidRPr="00AE58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E5895">
              <w:rPr>
                <w:rFonts w:eastAsia="Times New Roman"/>
                <w:sz w:val="24"/>
                <w:szCs w:val="24"/>
              </w:rPr>
              <w:t>Лескенский</w:t>
            </w:r>
            <w:proofErr w:type="spellEnd"/>
            <w:r w:rsidRPr="00AE58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Майский муниципальный район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E5895">
              <w:rPr>
                <w:rFonts w:eastAsia="Times New Roman"/>
                <w:sz w:val="24"/>
                <w:szCs w:val="24"/>
              </w:rPr>
              <w:t>Прохладненский</w:t>
            </w:r>
            <w:proofErr w:type="spellEnd"/>
            <w:r w:rsidRPr="00AE58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Терский муниципальный район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E5895">
              <w:rPr>
                <w:rFonts w:eastAsia="Times New Roman"/>
                <w:sz w:val="24"/>
                <w:szCs w:val="24"/>
              </w:rPr>
              <w:t>Урванский</w:t>
            </w:r>
            <w:proofErr w:type="spellEnd"/>
            <w:r w:rsidRPr="00AE58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Чегемский муниципальный район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E5895">
              <w:rPr>
                <w:rFonts w:eastAsia="Times New Roman"/>
                <w:sz w:val="24"/>
                <w:szCs w:val="24"/>
              </w:rPr>
              <w:t>Черекский</w:t>
            </w:r>
            <w:proofErr w:type="spellEnd"/>
            <w:r w:rsidRPr="00AE58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F59F1" w:rsidRPr="00AE5895" w:rsidTr="003767C8">
        <w:trPr>
          <w:trHeight w:val="254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F1" w:rsidRPr="00AE589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Эльбрусский муниципальный район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AE5895" w:rsidRDefault="003F59F1" w:rsidP="003767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5895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3F59F1" w:rsidRPr="00BC7B58" w:rsidRDefault="003F59F1" w:rsidP="003F59F1">
      <w:pPr>
        <w:ind w:firstLine="708"/>
        <w:jc w:val="both"/>
        <w:rPr>
          <w:sz w:val="28"/>
          <w:szCs w:val="28"/>
        </w:rPr>
      </w:pPr>
    </w:p>
    <w:p w:rsidR="003F59F1" w:rsidRPr="00AE5895" w:rsidRDefault="003F59F1" w:rsidP="00AE5895">
      <w:pPr>
        <w:spacing w:line="360" w:lineRule="auto"/>
        <w:ind w:firstLine="708"/>
        <w:jc w:val="both"/>
        <w:rPr>
          <w:sz w:val="24"/>
          <w:szCs w:val="24"/>
        </w:rPr>
      </w:pPr>
      <w:r w:rsidRPr="00AE5895">
        <w:rPr>
          <w:sz w:val="24"/>
          <w:szCs w:val="24"/>
        </w:rPr>
        <w:lastRenderedPageBreak/>
        <w:t xml:space="preserve">Анализ результатов выполненной учащимися работы проводился в контексте определения остаточных знаний по математике за курс основного общего образования. Это обусловило выбор тем из программы по математике основной школы как наиболее значимых для продолжения математического образования в старшей школе. </w:t>
      </w:r>
    </w:p>
    <w:p w:rsidR="003F59F1" w:rsidRPr="00AE5895" w:rsidRDefault="003F59F1" w:rsidP="00AE5895">
      <w:pPr>
        <w:spacing w:line="360" w:lineRule="auto"/>
        <w:ind w:firstLine="708"/>
        <w:jc w:val="both"/>
        <w:rPr>
          <w:sz w:val="24"/>
          <w:szCs w:val="24"/>
        </w:rPr>
      </w:pPr>
      <w:r w:rsidRPr="00AE5895">
        <w:rPr>
          <w:sz w:val="24"/>
          <w:szCs w:val="24"/>
        </w:rPr>
        <w:t>Структура работы  отвечала цели построения системы дифференциро</w:t>
      </w:r>
      <w:r w:rsidRPr="00AE5895">
        <w:rPr>
          <w:sz w:val="24"/>
          <w:szCs w:val="24"/>
        </w:rPr>
        <w:softHyphen/>
        <w:t xml:space="preserve">ванного обучения математике в современной школе. В целях </w:t>
      </w:r>
      <w:proofErr w:type="gramStart"/>
      <w:r w:rsidRPr="00AE5895">
        <w:rPr>
          <w:sz w:val="24"/>
          <w:szCs w:val="24"/>
        </w:rPr>
        <w:t>обеспечения эффективности проверки освоения базовых понятий курса</w:t>
      </w:r>
      <w:proofErr w:type="gramEnd"/>
      <w:r w:rsidRPr="00AE5895">
        <w:rPr>
          <w:sz w:val="24"/>
          <w:szCs w:val="24"/>
        </w:rPr>
        <w:t xml:space="preserve"> математики, умения применять математические знания и решать практико-ориентированные задачи, в диагностической работе есть задания из  трёх модулей: «Алгебра», «Геометрия», «Реальная математика». Всего в работе 10 заданий, из которых 9 заданий базового уровня, 1 задание повышенного уровня. </w:t>
      </w:r>
    </w:p>
    <w:p w:rsidR="003F59F1" w:rsidRPr="00AE5895" w:rsidRDefault="003F59F1" w:rsidP="00AE5895">
      <w:pPr>
        <w:spacing w:line="360" w:lineRule="auto"/>
        <w:ind w:firstLine="708"/>
        <w:jc w:val="both"/>
        <w:rPr>
          <w:sz w:val="24"/>
          <w:szCs w:val="24"/>
        </w:rPr>
      </w:pPr>
      <w:r w:rsidRPr="00AE5895">
        <w:rPr>
          <w:sz w:val="24"/>
          <w:szCs w:val="24"/>
        </w:rPr>
        <w:t xml:space="preserve">Задания диагностической работы были сформулированы таким образом, чтобы каждое из них соответствовало определенному уровню математической подготовки. Поэтому при обработке и анализе результатов пользовались тем тезисом, что если учащийся полностью и правильно выполнил задание, то это свидетельствует о достижении им того уровня математической подготовки, которому соответствует данное задание. </w:t>
      </w:r>
    </w:p>
    <w:p w:rsidR="003F59F1" w:rsidRPr="00AE5895" w:rsidRDefault="003F59F1" w:rsidP="00AE5895">
      <w:pPr>
        <w:spacing w:line="360" w:lineRule="auto"/>
        <w:ind w:firstLine="708"/>
        <w:jc w:val="both"/>
        <w:rPr>
          <w:sz w:val="24"/>
          <w:szCs w:val="24"/>
        </w:rPr>
      </w:pPr>
      <w:r w:rsidRPr="00AE5895">
        <w:rPr>
          <w:sz w:val="24"/>
          <w:szCs w:val="24"/>
        </w:rPr>
        <w:t>Все данные по результатам выполнения заданий представлены в таблице 2.</w:t>
      </w:r>
    </w:p>
    <w:p w:rsidR="003F59F1" w:rsidRPr="00AE5895" w:rsidRDefault="003F59F1" w:rsidP="00AE5895">
      <w:pPr>
        <w:spacing w:line="360" w:lineRule="auto"/>
        <w:jc w:val="right"/>
        <w:rPr>
          <w:sz w:val="24"/>
          <w:szCs w:val="24"/>
        </w:rPr>
      </w:pPr>
      <w:r w:rsidRPr="00AE5895">
        <w:rPr>
          <w:sz w:val="24"/>
          <w:szCs w:val="24"/>
        </w:rPr>
        <w:t>Таблица 2</w:t>
      </w:r>
    </w:p>
    <w:tbl>
      <w:tblPr>
        <w:tblStyle w:val="a4"/>
        <w:tblW w:w="9606" w:type="dxa"/>
        <w:tblLook w:val="04A0"/>
      </w:tblPr>
      <w:tblGrid>
        <w:gridCol w:w="1526"/>
        <w:gridCol w:w="5953"/>
        <w:gridCol w:w="2127"/>
      </w:tblGrid>
      <w:tr w:rsidR="003F59F1" w:rsidRPr="00AE5895" w:rsidTr="00AE5895">
        <w:trPr>
          <w:trHeight w:val="211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  <w:jc w:val="center"/>
            </w:pPr>
            <w:r w:rsidRPr="00AE5895">
              <w:rPr>
                <w:b/>
                <w:bCs/>
              </w:rPr>
              <w:t>Задание</w:t>
            </w:r>
          </w:p>
        </w:tc>
        <w:tc>
          <w:tcPr>
            <w:tcW w:w="5953" w:type="dxa"/>
          </w:tcPr>
          <w:p w:rsidR="003F59F1" w:rsidRPr="00AE5895" w:rsidRDefault="003F59F1" w:rsidP="003767C8">
            <w:pPr>
              <w:jc w:val="center"/>
              <w:rPr>
                <w:b/>
                <w:sz w:val="24"/>
                <w:szCs w:val="24"/>
              </w:rPr>
            </w:pPr>
            <w:r w:rsidRPr="00AE5895">
              <w:rPr>
                <w:b/>
                <w:sz w:val="24"/>
                <w:szCs w:val="24"/>
              </w:rPr>
              <w:t>Основные проверяемые требования</w:t>
            </w:r>
          </w:p>
          <w:p w:rsidR="003F59F1" w:rsidRPr="00AE5895" w:rsidRDefault="003F59F1" w:rsidP="003767C8">
            <w:pPr>
              <w:jc w:val="center"/>
              <w:rPr>
                <w:b/>
                <w:sz w:val="24"/>
                <w:szCs w:val="24"/>
              </w:rPr>
            </w:pPr>
            <w:r w:rsidRPr="00AE5895">
              <w:rPr>
                <w:b/>
                <w:sz w:val="24"/>
                <w:szCs w:val="24"/>
              </w:rPr>
              <w:t>к математической подготовке</w:t>
            </w: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b/>
                <w:bCs/>
                <w:sz w:val="24"/>
                <w:szCs w:val="24"/>
              </w:rPr>
              <w:t>Доля учащихся                    10 классов, выполнивших отдельные задания</w:t>
            </w:r>
          </w:p>
        </w:tc>
      </w:tr>
      <w:tr w:rsidR="003F59F1" w:rsidRPr="00AE5895" w:rsidTr="00AE5895">
        <w:trPr>
          <w:trHeight w:val="211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</w:pPr>
            <w:r w:rsidRPr="00AE5895">
              <w:t xml:space="preserve">Задание № 1 </w:t>
            </w:r>
          </w:p>
        </w:tc>
        <w:tc>
          <w:tcPr>
            <w:tcW w:w="5953" w:type="dxa"/>
          </w:tcPr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87,4%</w:t>
            </w:r>
          </w:p>
        </w:tc>
      </w:tr>
      <w:tr w:rsidR="003F59F1" w:rsidRPr="00AE5895" w:rsidTr="00AE5895">
        <w:trPr>
          <w:trHeight w:val="211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</w:pPr>
            <w:r w:rsidRPr="00AE5895">
              <w:t xml:space="preserve">Задание № 2 </w:t>
            </w:r>
          </w:p>
        </w:tc>
        <w:tc>
          <w:tcPr>
            <w:tcW w:w="5953" w:type="dxa"/>
          </w:tcPr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Уметь решать линейные, квадратные, рациональные уравнения</w:t>
            </w: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81,7%</w:t>
            </w:r>
          </w:p>
        </w:tc>
      </w:tr>
      <w:tr w:rsidR="003F59F1" w:rsidRPr="00AE5895" w:rsidTr="00AE5895">
        <w:trPr>
          <w:trHeight w:val="211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</w:pPr>
            <w:r w:rsidRPr="00AE5895">
              <w:t xml:space="preserve">Задание № 3 </w:t>
            </w:r>
          </w:p>
        </w:tc>
        <w:tc>
          <w:tcPr>
            <w:tcW w:w="5953" w:type="dxa"/>
          </w:tcPr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Уметь находить площади  геометрических фигур</w:t>
            </w: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75,4%</w:t>
            </w:r>
          </w:p>
        </w:tc>
      </w:tr>
      <w:tr w:rsidR="003F59F1" w:rsidRPr="00AE5895" w:rsidTr="00AE5895">
        <w:trPr>
          <w:trHeight w:val="211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</w:pPr>
            <w:r w:rsidRPr="00AE5895">
              <w:t xml:space="preserve">Задание № 4 </w:t>
            </w:r>
          </w:p>
        </w:tc>
        <w:tc>
          <w:tcPr>
            <w:tcW w:w="5953" w:type="dxa"/>
            <w:vAlign w:val="center"/>
          </w:tcPr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80,4%</w:t>
            </w:r>
          </w:p>
        </w:tc>
      </w:tr>
      <w:tr w:rsidR="003F59F1" w:rsidRPr="00AE5895" w:rsidTr="00AE5895">
        <w:trPr>
          <w:trHeight w:val="211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</w:pPr>
            <w:r w:rsidRPr="00AE5895">
              <w:t xml:space="preserve">Задание № 5 </w:t>
            </w:r>
          </w:p>
        </w:tc>
        <w:tc>
          <w:tcPr>
            <w:tcW w:w="5953" w:type="dxa"/>
          </w:tcPr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Уметь выполнять действия с геометрическими фигурами (нахождение элементов многоугольников)</w:t>
            </w:r>
          </w:p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80,7%</w:t>
            </w:r>
          </w:p>
        </w:tc>
      </w:tr>
      <w:tr w:rsidR="003F59F1" w:rsidRPr="00AE5895" w:rsidTr="00AE5895">
        <w:trPr>
          <w:trHeight w:val="211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</w:pPr>
            <w:r w:rsidRPr="00AE5895">
              <w:t xml:space="preserve">Задание № 6 </w:t>
            </w:r>
          </w:p>
        </w:tc>
        <w:tc>
          <w:tcPr>
            <w:tcW w:w="5953" w:type="dxa"/>
            <w:vAlign w:val="center"/>
          </w:tcPr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Решать практические задачи, требующие систематического перебора ва</w:t>
            </w:r>
            <w:r w:rsidRPr="00AE5895">
              <w:rPr>
                <w:sz w:val="24"/>
                <w:szCs w:val="24"/>
              </w:rPr>
              <w:softHyphen/>
              <w:t>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77,8%</w:t>
            </w:r>
          </w:p>
        </w:tc>
      </w:tr>
      <w:tr w:rsidR="003F59F1" w:rsidRPr="00AE5895" w:rsidTr="00AE5895">
        <w:trPr>
          <w:trHeight w:val="211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</w:pPr>
            <w:r w:rsidRPr="00AE5895">
              <w:t xml:space="preserve">Задание № 7 </w:t>
            </w:r>
          </w:p>
        </w:tc>
        <w:tc>
          <w:tcPr>
            <w:tcW w:w="5953" w:type="dxa"/>
            <w:vAlign w:val="center"/>
          </w:tcPr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Описывать с помощью функций различные реальные зависимости ме</w:t>
            </w:r>
            <w:r w:rsidRPr="00AE5895">
              <w:rPr>
                <w:sz w:val="24"/>
                <w:szCs w:val="24"/>
              </w:rPr>
              <w:softHyphen/>
              <w:t xml:space="preserve">жду величинами; интерпретировать </w:t>
            </w:r>
            <w:r w:rsidRPr="00AE5895">
              <w:rPr>
                <w:sz w:val="24"/>
                <w:szCs w:val="24"/>
              </w:rPr>
              <w:lastRenderedPageBreak/>
              <w:t>графики реальных зависимостей и диаграммы</w:t>
            </w: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lastRenderedPageBreak/>
              <w:t>91,6%</w:t>
            </w:r>
          </w:p>
        </w:tc>
      </w:tr>
      <w:tr w:rsidR="003F59F1" w:rsidRPr="00AE5895" w:rsidTr="00AE5895">
        <w:trPr>
          <w:trHeight w:val="311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</w:pPr>
            <w:r w:rsidRPr="00AE5895">
              <w:lastRenderedPageBreak/>
              <w:t xml:space="preserve">Задание № 8 </w:t>
            </w:r>
          </w:p>
        </w:tc>
        <w:tc>
          <w:tcPr>
            <w:tcW w:w="5953" w:type="dxa"/>
          </w:tcPr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72,9%</w:t>
            </w:r>
          </w:p>
        </w:tc>
      </w:tr>
      <w:tr w:rsidR="003F59F1" w:rsidRPr="00AE5895" w:rsidTr="00AE5895">
        <w:trPr>
          <w:trHeight w:val="211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</w:pPr>
            <w:r w:rsidRPr="00AE5895">
              <w:t xml:space="preserve">Задание № 9 </w:t>
            </w:r>
          </w:p>
        </w:tc>
        <w:tc>
          <w:tcPr>
            <w:tcW w:w="5953" w:type="dxa"/>
          </w:tcPr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 xml:space="preserve">Уметь решать линейные, квадратные, рациональные  неравенства </w:t>
            </w: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70,3%</w:t>
            </w:r>
          </w:p>
        </w:tc>
      </w:tr>
      <w:tr w:rsidR="003F59F1" w:rsidRPr="00AE5895" w:rsidTr="00AE5895">
        <w:trPr>
          <w:trHeight w:val="579"/>
        </w:trPr>
        <w:tc>
          <w:tcPr>
            <w:tcW w:w="1526" w:type="dxa"/>
          </w:tcPr>
          <w:p w:rsidR="003F59F1" w:rsidRPr="00AE5895" w:rsidRDefault="003F59F1" w:rsidP="003767C8">
            <w:pPr>
              <w:pStyle w:val="Default"/>
            </w:pPr>
            <w:r w:rsidRPr="00AE5895">
              <w:t xml:space="preserve">Задание №10 </w:t>
            </w:r>
          </w:p>
        </w:tc>
        <w:tc>
          <w:tcPr>
            <w:tcW w:w="5953" w:type="dxa"/>
          </w:tcPr>
          <w:p w:rsidR="003F59F1" w:rsidRPr="00AE5895" w:rsidRDefault="003F59F1" w:rsidP="003767C8">
            <w:pPr>
              <w:jc w:val="both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Уметь решать уравнения различных видов</w:t>
            </w:r>
          </w:p>
        </w:tc>
        <w:tc>
          <w:tcPr>
            <w:tcW w:w="2127" w:type="dxa"/>
          </w:tcPr>
          <w:p w:rsidR="003F59F1" w:rsidRPr="00AE5895" w:rsidRDefault="003F59F1" w:rsidP="003767C8">
            <w:pPr>
              <w:jc w:val="center"/>
              <w:rPr>
                <w:sz w:val="24"/>
                <w:szCs w:val="24"/>
              </w:rPr>
            </w:pPr>
            <w:r w:rsidRPr="00AE5895">
              <w:rPr>
                <w:sz w:val="24"/>
                <w:szCs w:val="24"/>
              </w:rPr>
              <w:t>51,6%</w:t>
            </w:r>
          </w:p>
        </w:tc>
      </w:tr>
    </w:tbl>
    <w:p w:rsidR="00C40748" w:rsidRDefault="00C40748" w:rsidP="00C40748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ind w:firstLine="567"/>
        <w:rPr>
          <w:b/>
          <w:bCs/>
          <w:color w:val="000000"/>
          <w:sz w:val="24"/>
          <w:szCs w:val="24"/>
        </w:rPr>
      </w:pPr>
    </w:p>
    <w:p w:rsidR="00C40748" w:rsidRPr="00C40748" w:rsidRDefault="00C40748" w:rsidP="00C40748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ind w:firstLine="567"/>
        <w:rPr>
          <w:b/>
          <w:i/>
          <w:color w:val="000000"/>
          <w:sz w:val="24"/>
          <w:szCs w:val="24"/>
          <w:u w:val="single"/>
        </w:rPr>
      </w:pPr>
      <w:proofErr w:type="gramStart"/>
      <w:r w:rsidRPr="00C40748">
        <w:rPr>
          <w:b/>
          <w:bCs/>
          <w:color w:val="000000"/>
          <w:sz w:val="24"/>
          <w:szCs w:val="24"/>
        </w:rPr>
        <w:t>Средний</w:t>
      </w:r>
      <w:proofErr w:type="gramEnd"/>
      <w:r w:rsidRPr="00C40748">
        <w:rPr>
          <w:b/>
          <w:bCs/>
          <w:color w:val="000000"/>
          <w:sz w:val="24"/>
          <w:szCs w:val="24"/>
        </w:rPr>
        <w:t xml:space="preserve"> % выполнения заданий </w:t>
      </w:r>
      <w:r>
        <w:rPr>
          <w:b/>
          <w:bCs/>
          <w:color w:val="000000"/>
          <w:sz w:val="24"/>
          <w:szCs w:val="24"/>
        </w:rPr>
        <w:t xml:space="preserve"> по математике </w:t>
      </w:r>
      <w:r w:rsidRPr="00C40748">
        <w:rPr>
          <w:b/>
          <w:bCs/>
          <w:color w:val="000000"/>
          <w:sz w:val="24"/>
          <w:szCs w:val="24"/>
        </w:rPr>
        <w:t xml:space="preserve"> учащимися</w:t>
      </w:r>
      <w:r>
        <w:rPr>
          <w:b/>
          <w:bCs/>
          <w:color w:val="000000"/>
          <w:sz w:val="24"/>
          <w:szCs w:val="24"/>
        </w:rPr>
        <w:t xml:space="preserve"> 10</w:t>
      </w:r>
      <w:r w:rsidRPr="00C40748">
        <w:rPr>
          <w:b/>
          <w:bCs/>
          <w:color w:val="000000"/>
          <w:sz w:val="24"/>
          <w:szCs w:val="24"/>
        </w:rPr>
        <w:t>-х классов</w:t>
      </w:r>
    </w:p>
    <w:p w:rsidR="00C40748" w:rsidRDefault="00C40748" w:rsidP="003F59F1">
      <w:pPr>
        <w:jc w:val="right"/>
        <w:rPr>
          <w:sz w:val="28"/>
          <w:szCs w:val="28"/>
        </w:rPr>
      </w:pPr>
    </w:p>
    <w:p w:rsidR="003F59F1" w:rsidRDefault="003F59F1" w:rsidP="003F59F1">
      <w:pPr>
        <w:rPr>
          <w:sz w:val="28"/>
          <w:szCs w:val="28"/>
        </w:rPr>
      </w:pPr>
      <w:r w:rsidRPr="00BC7B58">
        <w:rPr>
          <w:noProof/>
          <w:sz w:val="28"/>
          <w:szCs w:val="28"/>
        </w:rPr>
        <w:drawing>
          <wp:inline distT="0" distB="0" distL="0" distR="0">
            <wp:extent cx="5868000" cy="2952115"/>
            <wp:effectExtent l="19050" t="0" r="18450" b="63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59F1" w:rsidRDefault="003F59F1" w:rsidP="003F59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895" w:rsidRPr="00AE5895" w:rsidRDefault="00AE5895" w:rsidP="003F59F1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AE5895">
        <w:rPr>
          <w:i/>
          <w:sz w:val="24"/>
          <w:szCs w:val="24"/>
        </w:rPr>
        <w:t>Критерии оценивания учащихся 10-х классов по математике</w:t>
      </w:r>
      <w:r>
        <w:rPr>
          <w:i/>
          <w:sz w:val="24"/>
          <w:szCs w:val="24"/>
        </w:rPr>
        <w:t>:</w:t>
      </w:r>
    </w:p>
    <w:p w:rsidR="00AE5895" w:rsidRDefault="00AE5895" w:rsidP="00AE58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F59F1" w:rsidRPr="00AE5895">
        <w:rPr>
          <w:sz w:val="24"/>
          <w:szCs w:val="24"/>
        </w:rPr>
        <w:t xml:space="preserve">т 4 до 7 </w:t>
      </w:r>
      <w:r>
        <w:rPr>
          <w:sz w:val="24"/>
          <w:szCs w:val="24"/>
        </w:rPr>
        <w:t xml:space="preserve">баллов -  </w:t>
      </w:r>
      <w:r w:rsidR="003F59F1" w:rsidRPr="00AE5895">
        <w:rPr>
          <w:sz w:val="24"/>
          <w:szCs w:val="24"/>
        </w:rPr>
        <w:t>базов</w:t>
      </w:r>
      <w:r>
        <w:rPr>
          <w:sz w:val="24"/>
          <w:szCs w:val="24"/>
        </w:rPr>
        <w:t>ый уровень</w:t>
      </w:r>
      <w:r w:rsidR="003F59F1" w:rsidRPr="00AE5895">
        <w:rPr>
          <w:sz w:val="24"/>
          <w:szCs w:val="24"/>
        </w:rPr>
        <w:t xml:space="preserve">; </w:t>
      </w:r>
    </w:p>
    <w:p w:rsidR="003F59F1" w:rsidRPr="00AE5895" w:rsidRDefault="003F59F1" w:rsidP="00AE5895">
      <w:pPr>
        <w:spacing w:line="360" w:lineRule="auto"/>
        <w:jc w:val="both"/>
        <w:rPr>
          <w:sz w:val="24"/>
          <w:szCs w:val="24"/>
        </w:rPr>
      </w:pPr>
      <w:r w:rsidRPr="00AE5895">
        <w:rPr>
          <w:sz w:val="24"/>
          <w:szCs w:val="24"/>
        </w:rPr>
        <w:t xml:space="preserve">от 8 до 11, математическую подготовку такого учащегося можно отнести к повышенному уровню. </w:t>
      </w:r>
    </w:p>
    <w:p w:rsidR="003F59F1" w:rsidRPr="00AE5895" w:rsidRDefault="003F59F1" w:rsidP="003F59F1">
      <w:pPr>
        <w:spacing w:line="360" w:lineRule="auto"/>
        <w:ind w:firstLine="708"/>
        <w:jc w:val="both"/>
        <w:rPr>
          <w:sz w:val="24"/>
          <w:szCs w:val="24"/>
        </w:rPr>
      </w:pPr>
      <w:r w:rsidRPr="00AE5895">
        <w:rPr>
          <w:sz w:val="24"/>
          <w:szCs w:val="24"/>
        </w:rPr>
        <w:t>Количественные результаты, отражающие процент учащихся правильно и полностью справившихся с заданиями работы в различных муниципальных образованиях представлены в таблице 3.</w:t>
      </w:r>
    </w:p>
    <w:p w:rsidR="003F59F1" w:rsidRDefault="003F59F1" w:rsidP="003F59F1">
      <w:pPr>
        <w:spacing w:line="360" w:lineRule="auto"/>
        <w:jc w:val="both"/>
        <w:rPr>
          <w:sz w:val="28"/>
          <w:szCs w:val="28"/>
        </w:rPr>
      </w:pPr>
    </w:p>
    <w:p w:rsidR="003F59F1" w:rsidRPr="00AB2135" w:rsidRDefault="003F59F1" w:rsidP="003F59F1">
      <w:pPr>
        <w:jc w:val="right"/>
        <w:rPr>
          <w:sz w:val="24"/>
          <w:szCs w:val="24"/>
        </w:rPr>
      </w:pPr>
      <w:r w:rsidRPr="00AB2135">
        <w:rPr>
          <w:sz w:val="24"/>
          <w:szCs w:val="24"/>
        </w:rPr>
        <w:t>Таблица 3</w:t>
      </w:r>
    </w:p>
    <w:tbl>
      <w:tblPr>
        <w:tblStyle w:val="a4"/>
        <w:tblW w:w="0" w:type="auto"/>
        <w:tblLook w:val="04A0"/>
      </w:tblPr>
      <w:tblGrid>
        <w:gridCol w:w="2237"/>
        <w:gridCol w:w="1832"/>
        <w:gridCol w:w="1834"/>
        <w:gridCol w:w="1834"/>
        <w:gridCol w:w="1834"/>
      </w:tblGrid>
      <w:tr w:rsidR="003F59F1" w:rsidRPr="00AB2135" w:rsidTr="003767C8">
        <w:tc>
          <w:tcPr>
            <w:tcW w:w="2237" w:type="dxa"/>
            <w:vMerge w:val="restart"/>
          </w:tcPr>
          <w:p w:rsidR="003F59F1" w:rsidRPr="00AB2135" w:rsidRDefault="003F59F1" w:rsidP="003767C8">
            <w:pPr>
              <w:pStyle w:val="Default"/>
              <w:jc w:val="center"/>
            </w:pPr>
            <w:r w:rsidRPr="00AB2135">
              <w:rPr>
                <w:b/>
              </w:rPr>
              <w:t>Муниципалитеты, округа</w:t>
            </w:r>
          </w:p>
        </w:tc>
        <w:tc>
          <w:tcPr>
            <w:tcW w:w="2045" w:type="dxa"/>
          </w:tcPr>
          <w:p w:rsidR="003F59F1" w:rsidRPr="00AB2135" w:rsidRDefault="003F59F1" w:rsidP="003767C8">
            <w:pPr>
              <w:pStyle w:val="Default"/>
              <w:jc w:val="center"/>
            </w:pPr>
            <w:r w:rsidRPr="00AB2135">
              <w:rPr>
                <w:b/>
                <w:bCs/>
              </w:rPr>
              <w:t>Доля учащихся 10 классов, набравших от 0 до 3 баллов</w:t>
            </w:r>
          </w:p>
        </w:tc>
        <w:tc>
          <w:tcPr>
            <w:tcW w:w="2046" w:type="dxa"/>
          </w:tcPr>
          <w:p w:rsidR="003F59F1" w:rsidRPr="00AB2135" w:rsidRDefault="003F59F1" w:rsidP="003767C8">
            <w:pPr>
              <w:pStyle w:val="Default"/>
              <w:jc w:val="center"/>
            </w:pPr>
            <w:r w:rsidRPr="00AB2135">
              <w:rPr>
                <w:b/>
                <w:bCs/>
              </w:rPr>
              <w:t>Доля учащихся 10 классов, набравших от 4 до 5 баллов</w:t>
            </w:r>
          </w:p>
        </w:tc>
        <w:tc>
          <w:tcPr>
            <w:tcW w:w="2046" w:type="dxa"/>
          </w:tcPr>
          <w:p w:rsidR="003F59F1" w:rsidRPr="00AB2135" w:rsidRDefault="003F59F1" w:rsidP="003767C8">
            <w:pPr>
              <w:pStyle w:val="Default"/>
              <w:jc w:val="center"/>
            </w:pPr>
            <w:r w:rsidRPr="00AB2135">
              <w:rPr>
                <w:b/>
                <w:bCs/>
              </w:rPr>
              <w:t>Доля учащихся 10 классов, набравших от 6 до 7  баллов</w:t>
            </w:r>
          </w:p>
        </w:tc>
        <w:tc>
          <w:tcPr>
            <w:tcW w:w="2046" w:type="dxa"/>
          </w:tcPr>
          <w:p w:rsidR="003F59F1" w:rsidRPr="00AB2135" w:rsidRDefault="003F59F1" w:rsidP="003767C8">
            <w:pPr>
              <w:pStyle w:val="Default"/>
              <w:jc w:val="center"/>
            </w:pPr>
            <w:r w:rsidRPr="00AB2135">
              <w:rPr>
                <w:b/>
                <w:bCs/>
              </w:rPr>
              <w:t>Доля учащихся 10 классов, набравших от 8 до 11 баллов</w:t>
            </w:r>
          </w:p>
        </w:tc>
      </w:tr>
      <w:tr w:rsidR="003F59F1" w:rsidRPr="00AB2135" w:rsidTr="003767C8">
        <w:tc>
          <w:tcPr>
            <w:tcW w:w="2237" w:type="dxa"/>
            <w:vMerge/>
          </w:tcPr>
          <w:p w:rsidR="003F59F1" w:rsidRPr="00AB2135" w:rsidRDefault="003F59F1" w:rsidP="00376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3F59F1" w:rsidRPr="00AB2135" w:rsidRDefault="003F59F1" w:rsidP="003767C8">
            <w:pPr>
              <w:jc w:val="center"/>
              <w:rPr>
                <w:b/>
                <w:sz w:val="24"/>
                <w:szCs w:val="24"/>
              </w:rPr>
            </w:pPr>
            <w:r w:rsidRPr="00AB2135">
              <w:rPr>
                <w:b/>
                <w:sz w:val="24"/>
                <w:szCs w:val="24"/>
              </w:rPr>
              <w:t>(оценка «2»)</w:t>
            </w:r>
          </w:p>
        </w:tc>
        <w:tc>
          <w:tcPr>
            <w:tcW w:w="2046" w:type="dxa"/>
          </w:tcPr>
          <w:p w:rsidR="003F59F1" w:rsidRPr="00AB2135" w:rsidRDefault="003F59F1" w:rsidP="003767C8">
            <w:pPr>
              <w:jc w:val="center"/>
              <w:rPr>
                <w:b/>
                <w:sz w:val="24"/>
                <w:szCs w:val="24"/>
              </w:rPr>
            </w:pPr>
            <w:r w:rsidRPr="00AB2135">
              <w:rPr>
                <w:b/>
                <w:sz w:val="24"/>
                <w:szCs w:val="24"/>
              </w:rPr>
              <w:t>(оценка «3»)</w:t>
            </w:r>
          </w:p>
        </w:tc>
        <w:tc>
          <w:tcPr>
            <w:tcW w:w="2046" w:type="dxa"/>
          </w:tcPr>
          <w:p w:rsidR="003F59F1" w:rsidRPr="00AB2135" w:rsidRDefault="003F59F1" w:rsidP="003767C8">
            <w:pPr>
              <w:jc w:val="center"/>
              <w:rPr>
                <w:b/>
                <w:sz w:val="24"/>
                <w:szCs w:val="24"/>
              </w:rPr>
            </w:pPr>
            <w:r w:rsidRPr="00AB2135">
              <w:rPr>
                <w:b/>
                <w:sz w:val="24"/>
                <w:szCs w:val="24"/>
              </w:rPr>
              <w:t>(оценка «4»)</w:t>
            </w:r>
          </w:p>
        </w:tc>
        <w:tc>
          <w:tcPr>
            <w:tcW w:w="2046" w:type="dxa"/>
          </w:tcPr>
          <w:p w:rsidR="003F59F1" w:rsidRPr="00AB2135" w:rsidRDefault="003F59F1" w:rsidP="003767C8">
            <w:pPr>
              <w:jc w:val="center"/>
              <w:rPr>
                <w:b/>
                <w:sz w:val="24"/>
                <w:szCs w:val="24"/>
              </w:rPr>
            </w:pPr>
            <w:r w:rsidRPr="00AB2135">
              <w:rPr>
                <w:b/>
                <w:sz w:val="24"/>
                <w:szCs w:val="24"/>
              </w:rPr>
              <w:t>(оценка «5»)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B2135">
              <w:rPr>
                <w:rFonts w:eastAsia="Times New Roman"/>
                <w:sz w:val="24"/>
                <w:szCs w:val="24"/>
              </w:rPr>
              <w:t>г.о</w:t>
            </w:r>
            <w:proofErr w:type="gramStart"/>
            <w:r w:rsidRPr="00AB2135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AB2135">
              <w:rPr>
                <w:rFonts w:eastAsia="Times New Roman"/>
                <w:sz w:val="24"/>
                <w:szCs w:val="24"/>
              </w:rPr>
              <w:t>альчик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11,0%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18,5%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27,9%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42,5%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B2135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AB2135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AB2135">
              <w:rPr>
                <w:rFonts w:eastAsia="Times New Roman"/>
                <w:sz w:val="24"/>
                <w:szCs w:val="24"/>
              </w:rPr>
              <w:t>рохладный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6,2%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21,6%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23,7%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48,5%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B2135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AB2135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AB2135">
              <w:rPr>
                <w:rFonts w:eastAsia="Times New Roman"/>
                <w:sz w:val="24"/>
                <w:szCs w:val="24"/>
              </w:rPr>
              <w:t>аксан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18,0%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22,5%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29,2%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30,3%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2135">
              <w:rPr>
                <w:rFonts w:eastAsia="Times New Roman"/>
                <w:sz w:val="24"/>
                <w:szCs w:val="24"/>
              </w:rPr>
              <w:t>Баксанский</w:t>
            </w:r>
            <w:proofErr w:type="spellEnd"/>
            <w:r w:rsidRPr="00AB2135">
              <w:rPr>
                <w:rFonts w:eastAsia="Times New Roman"/>
                <w:sz w:val="24"/>
                <w:szCs w:val="24"/>
              </w:rPr>
              <w:t xml:space="preserve"> муниципальный </w:t>
            </w:r>
            <w:r w:rsidRPr="00AB2135">
              <w:rPr>
                <w:rFonts w:eastAsia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lastRenderedPageBreak/>
              <w:t>5,1%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17,9%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32,5%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44,4%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2135">
              <w:rPr>
                <w:rFonts w:eastAsia="Times New Roman"/>
                <w:sz w:val="24"/>
                <w:szCs w:val="24"/>
              </w:rPr>
              <w:lastRenderedPageBreak/>
              <w:t>Зольский</w:t>
            </w:r>
            <w:proofErr w:type="spellEnd"/>
            <w:r w:rsidRPr="00AB213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17,1%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32,9%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28,9%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21,1%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2135">
              <w:rPr>
                <w:rFonts w:eastAsia="Times New Roman"/>
                <w:sz w:val="24"/>
                <w:szCs w:val="24"/>
              </w:rPr>
              <w:t>Лескенский</w:t>
            </w:r>
            <w:proofErr w:type="spellEnd"/>
            <w:r w:rsidRPr="00AB213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8,0%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26,0%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20,0%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46,0%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B2135">
              <w:rPr>
                <w:rFonts w:eastAsia="Times New Roman"/>
                <w:sz w:val="24"/>
                <w:szCs w:val="24"/>
              </w:rPr>
              <w:t>Майский муниципальный район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24,2%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29,0%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19,4%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27,4%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2135">
              <w:rPr>
                <w:rFonts w:eastAsia="Times New Roman"/>
                <w:sz w:val="24"/>
                <w:szCs w:val="24"/>
              </w:rPr>
              <w:t>Прохладненский</w:t>
            </w:r>
            <w:proofErr w:type="spellEnd"/>
            <w:r w:rsidRPr="00AB213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48,9%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33,3%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13,3%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4,4%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B2135">
              <w:rPr>
                <w:rFonts w:eastAsia="Times New Roman"/>
                <w:sz w:val="24"/>
                <w:szCs w:val="24"/>
              </w:rPr>
              <w:t>Терский муниципальный район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19,5%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22,1%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22,1%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36,4%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2135">
              <w:rPr>
                <w:rFonts w:eastAsia="Times New Roman"/>
                <w:sz w:val="24"/>
                <w:szCs w:val="24"/>
              </w:rPr>
              <w:t>Урванский</w:t>
            </w:r>
            <w:proofErr w:type="spellEnd"/>
            <w:r w:rsidRPr="00AB213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18,6%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16,1%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29,7%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35,6%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B2135">
              <w:rPr>
                <w:rFonts w:eastAsia="Times New Roman"/>
                <w:sz w:val="24"/>
                <w:szCs w:val="24"/>
              </w:rPr>
              <w:t>Чегемский муниципальный район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13,9%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22,8%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40,5%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22,8%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2135">
              <w:rPr>
                <w:rFonts w:eastAsia="Times New Roman"/>
                <w:sz w:val="24"/>
                <w:szCs w:val="24"/>
              </w:rPr>
              <w:t>Черекский</w:t>
            </w:r>
            <w:proofErr w:type="spellEnd"/>
            <w:r w:rsidRPr="00AB213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14,3%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18,4%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18,4%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49,0%</w:t>
            </w:r>
          </w:p>
        </w:tc>
      </w:tr>
      <w:tr w:rsidR="003F59F1" w:rsidRPr="00AB2135" w:rsidTr="003767C8">
        <w:tc>
          <w:tcPr>
            <w:tcW w:w="2237" w:type="dxa"/>
            <w:vAlign w:val="center"/>
          </w:tcPr>
          <w:p w:rsidR="003F59F1" w:rsidRPr="00AB2135" w:rsidRDefault="003F59F1" w:rsidP="003767C8">
            <w:pPr>
              <w:rPr>
                <w:rFonts w:eastAsia="Times New Roman"/>
                <w:sz w:val="24"/>
                <w:szCs w:val="24"/>
              </w:rPr>
            </w:pPr>
            <w:r w:rsidRPr="00AB2135">
              <w:rPr>
                <w:rFonts w:eastAsia="Times New Roman"/>
                <w:sz w:val="24"/>
                <w:szCs w:val="24"/>
              </w:rPr>
              <w:t>Эльбрусский муниципальный район</w:t>
            </w:r>
          </w:p>
        </w:tc>
        <w:tc>
          <w:tcPr>
            <w:tcW w:w="2045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10,2%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25,4%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32,2%</w:t>
            </w:r>
          </w:p>
        </w:tc>
        <w:tc>
          <w:tcPr>
            <w:tcW w:w="2046" w:type="dxa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32,2%</w:t>
            </w:r>
          </w:p>
        </w:tc>
      </w:tr>
      <w:tr w:rsidR="003F59F1" w:rsidRPr="00AB2135" w:rsidTr="00AE5895">
        <w:tc>
          <w:tcPr>
            <w:tcW w:w="2237" w:type="dxa"/>
            <w:shd w:val="clear" w:color="auto" w:fill="DDD9C3" w:themeFill="background2" w:themeFillShade="E6"/>
          </w:tcPr>
          <w:p w:rsidR="003F59F1" w:rsidRPr="00AB2135" w:rsidRDefault="003F59F1" w:rsidP="003767C8">
            <w:pPr>
              <w:jc w:val="right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ИТОГО</w:t>
            </w:r>
            <w:r w:rsidR="00AE5895" w:rsidRPr="00AB2135">
              <w:rPr>
                <w:sz w:val="24"/>
                <w:szCs w:val="24"/>
              </w:rPr>
              <w:t xml:space="preserve"> по КБР </w:t>
            </w:r>
          </w:p>
        </w:tc>
        <w:tc>
          <w:tcPr>
            <w:tcW w:w="2045" w:type="dxa"/>
            <w:shd w:val="clear" w:color="auto" w:fill="DDD9C3" w:themeFill="background2" w:themeFillShade="E6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14,0%</w:t>
            </w:r>
          </w:p>
        </w:tc>
        <w:tc>
          <w:tcPr>
            <w:tcW w:w="2046" w:type="dxa"/>
            <w:shd w:val="clear" w:color="auto" w:fill="DDD9C3" w:themeFill="background2" w:themeFillShade="E6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21,5%</w:t>
            </w:r>
          </w:p>
        </w:tc>
        <w:tc>
          <w:tcPr>
            <w:tcW w:w="2046" w:type="dxa"/>
            <w:shd w:val="clear" w:color="auto" w:fill="DDD9C3" w:themeFill="background2" w:themeFillShade="E6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27,4%</w:t>
            </w:r>
          </w:p>
        </w:tc>
        <w:tc>
          <w:tcPr>
            <w:tcW w:w="2046" w:type="dxa"/>
            <w:shd w:val="clear" w:color="auto" w:fill="DDD9C3" w:themeFill="background2" w:themeFillShade="E6"/>
            <w:vAlign w:val="center"/>
          </w:tcPr>
          <w:p w:rsidR="003F59F1" w:rsidRPr="00AB2135" w:rsidRDefault="003F59F1" w:rsidP="003767C8">
            <w:pPr>
              <w:jc w:val="center"/>
              <w:rPr>
                <w:sz w:val="24"/>
                <w:szCs w:val="24"/>
              </w:rPr>
            </w:pPr>
            <w:r w:rsidRPr="00AB2135">
              <w:rPr>
                <w:sz w:val="24"/>
                <w:szCs w:val="24"/>
              </w:rPr>
              <w:t>37,1%</w:t>
            </w:r>
          </w:p>
        </w:tc>
      </w:tr>
    </w:tbl>
    <w:p w:rsidR="003F59F1" w:rsidRDefault="003F59F1" w:rsidP="003F59F1">
      <w:pPr>
        <w:jc w:val="both"/>
        <w:rPr>
          <w:sz w:val="28"/>
          <w:szCs w:val="28"/>
        </w:rPr>
      </w:pPr>
    </w:p>
    <w:p w:rsidR="003F59F1" w:rsidRPr="00AB2135" w:rsidRDefault="003F59F1" w:rsidP="00AB2135">
      <w:pPr>
        <w:pStyle w:val="Default"/>
        <w:spacing w:line="360" w:lineRule="auto"/>
      </w:pPr>
      <w:r w:rsidRPr="00AB2135">
        <w:t xml:space="preserve">Полученные факты говорят о том, что по Кабардино-Балкарской Республике Показатель усвоения  материала (% успеваемости) – 86% (1202 </w:t>
      </w:r>
      <w:proofErr w:type="spellStart"/>
      <w:r w:rsidRPr="00AB2135">
        <w:t>уч</w:t>
      </w:r>
      <w:proofErr w:type="spellEnd"/>
      <w:r w:rsidRPr="00AB2135">
        <w:t>.)</w:t>
      </w:r>
    </w:p>
    <w:p w:rsidR="003F59F1" w:rsidRPr="00AB2135" w:rsidRDefault="003F59F1" w:rsidP="00AB2135">
      <w:pPr>
        <w:pStyle w:val="Default"/>
        <w:spacing w:line="360" w:lineRule="auto"/>
      </w:pPr>
      <w:r w:rsidRPr="00AB2135">
        <w:t xml:space="preserve">Показатель качества (% качества) – 64,5% (902 </w:t>
      </w:r>
      <w:proofErr w:type="spellStart"/>
      <w:r w:rsidRPr="00AB2135">
        <w:t>уч</w:t>
      </w:r>
      <w:proofErr w:type="spellEnd"/>
      <w:r w:rsidRPr="00AB2135">
        <w:t>.)</w:t>
      </w:r>
    </w:p>
    <w:p w:rsidR="003F59F1" w:rsidRPr="00AB2135" w:rsidRDefault="003F59F1" w:rsidP="00AB2135">
      <w:pPr>
        <w:pStyle w:val="Default"/>
        <w:spacing w:line="360" w:lineRule="auto"/>
      </w:pPr>
      <w:r w:rsidRPr="00AB2135">
        <w:t>Средний балл – 3,9</w:t>
      </w:r>
    </w:p>
    <w:p w:rsidR="003F59F1" w:rsidRPr="00AB2135" w:rsidRDefault="003F59F1" w:rsidP="00AB2135">
      <w:pPr>
        <w:pStyle w:val="Default"/>
        <w:spacing w:line="360" w:lineRule="auto"/>
      </w:pPr>
      <w:r w:rsidRPr="00AB2135">
        <w:t xml:space="preserve">Большинство учащихся – 86% освоили диагностируемые темы на базовом или повышенном уровне. Базового уровня достигли 48,9% учащихся, повышенного уровня – 37,1% . </w:t>
      </w:r>
    </w:p>
    <w:p w:rsidR="003F59F1" w:rsidRPr="00AB2135" w:rsidRDefault="003F59F1" w:rsidP="00AB2135">
      <w:pPr>
        <w:pStyle w:val="Default"/>
        <w:spacing w:line="360" w:lineRule="auto"/>
      </w:pPr>
      <w:r w:rsidRPr="00AB2135">
        <w:t xml:space="preserve">14% не достигли даже базового уровня. </w:t>
      </w:r>
    </w:p>
    <w:p w:rsidR="003F59F1" w:rsidRDefault="003F59F1" w:rsidP="003F59F1">
      <w:pPr>
        <w:pStyle w:val="Default"/>
        <w:rPr>
          <w:sz w:val="28"/>
          <w:szCs w:val="28"/>
        </w:rPr>
      </w:pPr>
    </w:p>
    <w:p w:rsidR="003F59F1" w:rsidRDefault="003F59F1" w:rsidP="003F59F1">
      <w:pPr>
        <w:pStyle w:val="Default"/>
        <w:rPr>
          <w:sz w:val="28"/>
          <w:szCs w:val="28"/>
        </w:rPr>
      </w:pPr>
    </w:p>
    <w:p w:rsidR="00AB2135" w:rsidRPr="00AB2135" w:rsidRDefault="003F59F1" w:rsidP="00AB2135">
      <w:pPr>
        <w:pStyle w:val="Default"/>
        <w:spacing w:line="360" w:lineRule="auto"/>
        <w:rPr>
          <w:b/>
          <w:i/>
        </w:rPr>
      </w:pPr>
      <w:r w:rsidRPr="00AB2135">
        <w:rPr>
          <w:b/>
          <w:i/>
        </w:rPr>
        <w:t xml:space="preserve">По </w:t>
      </w:r>
      <w:r w:rsidR="00AB2135" w:rsidRPr="00AB2135">
        <w:rPr>
          <w:b/>
          <w:i/>
        </w:rPr>
        <w:t>показателю «</w:t>
      </w:r>
      <w:r w:rsidRPr="00AB2135">
        <w:rPr>
          <w:b/>
          <w:i/>
        </w:rPr>
        <w:t>успеваемост</w:t>
      </w:r>
      <w:r w:rsidR="00AB2135" w:rsidRPr="00AB2135">
        <w:rPr>
          <w:b/>
          <w:i/>
        </w:rPr>
        <w:t>ь»:</w:t>
      </w:r>
    </w:p>
    <w:p w:rsidR="003F59F1" w:rsidRPr="00AB2135" w:rsidRDefault="00AB2135" w:rsidP="00AB2135">
      <w:pPr>
        <w:pStyle w:val="Default"/>
        <w:spacing w:line="360" w:lineRule="auto"/>
        <w:rPr>
          <w:b/>
          <w:i/>
          <w:u w:val="single"/>
        </w:rPr>
      </w:pPr>
      <w:r w:rsidRPr="00AB2135">
        <w:rPr>
          <w:b/>
          <w:i/>
          <w:u w:val="single"/>
        </w:rPr>
        <w:t xml:space="preserve"> </w:t>
      </w:r>
      <w:r w:rsidR="003F59F1" w:rsidRPr="00AB2135">
        <w:rPr>
          <w:b/>
          <w:i/>
          <w:u w:val="single"/>
        </w:rPr>
        <w:t xml:space="preserve"> самые высокие  результаты</w:t>
      </w:r>
    </w:p>
    <w:p w:rsidR="003F59F1" w:rsidRPr="00AB2135" w:rsidRDefault="003F59F1" w:rsidP="00AB2135">
      <w:pPr>
        <w:pStyle w:val="a3"/>
        <w:numPr>
          <w:ilvl w:val="0"/>
          <w:numId w:val="5"/>
        </w:numPr>
        <w:spacing w:after="200" w:line="360" w:lineRule="auto"/>
        <w:rPr>
          <w:rFonts w:eastAsia="Times New Roman"/>
          <w:sz w:val="24"/>
          <w:szCs w:val="24"/>
        </w:rPr>
      </w:pPr>
      <w:proofErr w:type="spellStart"/>
      <w:r w:rsidRPr="00AB2135">
        <w:rPr>
          <w:rFonts w:eastAsia="Times New Roman"/>
          <w:sz w:val="24"/>
          <w:szCs w:val="24"/>
        </w:rPr>
        <w:t>Баксанский</w:t>
      </w:r>
      <w:proofErr w:type="spellEnd"/>
      <w:r w:rsidRPr="00AB2135">
        <w:rPr>
          <w:rFonts w:eastAsia="Times New Roman"/>
          <w:sz w:val="24"/>
          <w:szCs w:val="24"/>
        </w:rPr>
        <w:t xml:space="preserve"> муниципальный район  (кол-во «2» -5,1%)</w:t>
      </w:r>
    </w:p>
    <w:p w:rsidR="003F59F1" w:rsidRPr="00AB2135" w:rsidRDefault="003F59F1" w:rsidP="00AB2135">
      <w:pPr>
        <w:pStyle w:val="a3"/>
        <w:numPr>
          <w:ilvl w:val="0"/>
          <w:numId w:val="5"/>
        </w:numPr>
        <w:spacing w:after="200" w:line="360" w:lineRule="auto"/>
        <w:rPr>
          <w:rFonts w:eastAsia="Times New Roman"/>
          <w:sz w:val="24"/>
          <w:szCs w:val="24"/>
        </w:rPr>
      </w:pPr>
      <w:r w:rsidRPr="00AB2135">
        <w:rPr>
          <w:rFonts w:eastAsia="Times New Roman"/>
          <w:sz w:val="24"/>
          <w:szCs w:val="24"/>
        </w:rPr>
        <w:t>г.</w:t>
      </w:r>
      <w:r w:rsidR="00AB2135" w:rsidRPr="00AB2135">
        <w:rPr>
          <w:rFonts w:eastAsia="Times New Roman"/>
          <w:sz w:val="24"/>
          <w:szCs w:val="24"/>
        </w:rPr>
        <w:t>о</w:t>
      </w:r>
      <w:proofErr w:type="gramStart"/>
      <w:r w:rsidR="00AB2135" w:rsidRPr="00AB2135">
        <w:rPr>
          <w:rFonts w:eastAsia="Times New Roman"/>
          <w:sz w:val="24"/>
          <w:szCs w:val="24"/>
        </w:rPr>
        <w:t>.</w:t>
      </w:r>
      <w:r w:rsidRPr="00AB2135">
        <w:rPr>
          <w:rFonts w:eastAsia="Times New Roman"/>
          <w:sz w:val="24"/>
          <w:szCs w:val="24"/>
        </w:rPr>
        <w:t>П</w:t>
      </w:r>
      <w:proofErr w:type="gramEnd"/>
      <w:r w:rsidRPr="00AB2135">
        <w:rPr>
          <w:rFonts w:eastAsia="Times New Roman"/>
          <w:sz w:val="24"/>
          <w:szCs w:val="24"/>
        </w:rPr>
        <w:t>рохладный (кол-во «2» -6,2%)</w:t>
      </w:r>
    </w:p>
    <w:p w:rsidR="003F59F1" w:rsidRPr="00AB2135" w:rsidRDefault="003F59F1" w:rsidP="00AB2135">
      <w:pPr>
        <w:pStyle w:val="Default"/>
        <w:spacing w:line="360" w:lineRule="auto"/>
        <w:rPr>
          <w:b/>
          <w:i/>
        </w:rPr>
      </w:pPr>
      <w:r w:rsidRPr="00AB2135">
        <w:rPr>
          <w:b/>
          <w:i/>
          <w:u w:val="single"/>
        </w:rPr>
        <w:t xml:space="preserve">самые низкие  результаты </w:t>
      </w:r>
    </w:p>
    <w:p w:rsidR="003F59F1" w:rsidRPr="00AB2135" w:rsidRDefault="003F59F1" w:rsidP="00AB2135">
      <w:pPr>
        <w:pStyle w:val="a3"/>
        <w:numPr>
          <w:ilvl w:val="0"/>
          <w:numId w:val="6"/>
        </w:numPr>
        <w:spacing w:after="200" w:line="360" w:lineRule="auto"/>
        <w:rPr>
          <w:rFonts w:eastAsia="Times New Roman"/>
          <w:sz w:val="24"/>
          <w:szCs w:val="24"/>
        </w:rPr>
      </w:pPr>
      <w:proofErr w:type="spellStart"/>
      <w:r w:rsidRPr="00AB2135">
        <w:rPr>
          <w:rFonts w:eastAsia="Times New Roman"/>
          <w:sz w:val="24"/>
          <w:szCs w:val="24"/>
        </w:rPr>
        <w:lastRenderedPageBreak/>
        <w:t>Прохладненский</w:t>
      </w:r>
      <w:proofErr w:type="spellEnd"/>
      <w:r w:rsidRPr="00AB2135">
        <w:rPr>
          <w:rFonts w:eastAsia="Times New Roman"/>
          <w:sz w:val="24"/>
          <w:szCs w:val="24"/>
        </w:rPr>
        <w:t xml:space="preserve"> муниципальный район (кол-во «2» -48,9%)</w:t>
      </w:r>
    </w:p>
    <w:p w:rsidR="003F59F1" w:rsidRPr="00AB2135" w:rsidRDefault="003F59F1" w:rsidP="00AB2135">
      <w:pPr>
        <w:pStyle w:val="a3"/>
        <w:numPr>
          <w:ilvl w:val="0"/>
          <w:numId w:val="6"/>
        </w:numPr>
        <w:spacing w:after="200" w:line="360" w:lineRule="auto"/>
        <w:rPr>
          <w:rFonts w:eastAsia="Times New Roman"/>
          <w:sz w:val="24"/>
          <w:szCs w:val="24"/>
        </w:rPr>
      </w:pPr>
      <w:r w:rsidRPr="00AB2135">
        <w:rPr>
          <w:rFonts w:eastAsia="Times New Roman"/>
          <w:sz w:val="24"/>
          <w:szCs w:val="24"/>
        </w:rPr>
        <w:t>Майский муниципальный район (кол-во «2» -24,2%)</w:t>
      </w:r>
    </w:p>
    <w:p w:rsidR="00AB2135" w:rsidRPr="00AB2135" w:rsidRDefault="003F59F1" w:rsidP="00AB2135">
      <w:pPr>
        <w:spacing w:line="360" w:lineRule="auto"/>
        <w:ind w:left="360"/>
        <w:rPr>
          <w:rFonts w:eastAsia="Times New Roman"/>
          <w:b/>
          <w:i/>
          <w:sz w:val="24"/>
          <w:szCs w:val="24"/>
        </w:rPr>
      </w:pPr>
      <w:r w:rsidRPr="00AB2135">
        <w:rPr>
          <w:rFonts w:eastAsia="Times New Roman"/>
          <w:b/>
          <w:i/>
          <w:sz w:val="24"/>
          <w:szCs w:val="24"/>
        </w:rPr>
        <w:t xml:space="preserve">По </w:t>
      </w:r>
      <w:r w:rsidR="00AB2135" w:rsidRPr="00AB2135">
        <w:rPr>
          <w:rFonts w:eastAsia="Times New Roman"/>
          <w:b/>
          <w:i/>
          <w:sz w:val="24"/>
          <w:szCs w:val="24"/>
        </w:rPr>
        <w:t>показателю «</w:t>
      </w:r>
      <w:r w:rsidRPr="00AB2135">
        <w:rPr>
          <w:rFonts w:eastAsia="Times New Roman"/>
          <w:b/>
          <w:i/>
          <w:sz w:val="24"/>
          <w:szCs w:val="24"/>
        </w:rPr>
        <w:t>качеств</w:t>
      </w:r>
      <w:r w:rsidR="00AB2135" w:rsidRPr="00AB2135">
        <w:rPr>
          <w:rFonts w:eastAsia="Times New Roman"/>
          <w:b/>
          <w:i/>
          <w:sz w:val="24"/>
          <w:szCs w:val="24"/>
        </w:rPr>
        <w:t>о»</w:t>
      </w:r>
      <w:proofErr w:type="gramStart"/>
      <w:r w:rsidR="00AB2135" w:rsidRPr="00AB2135">
        <w:rPr>
          <w:rFonts w:eastAsia="Times New Roman"/>
          <w:b/>
          <w:i/>
          <w:sz w:val="24"/>
          <w:szCs w:val="24"/>
        </w:rPr>
        <w:t xml:space="preserve"> :</w:t>
      </w:r>
      <w:proofErr w:type="gramEnd"/>
      <w:r w:rsidRPr="00AB2135">
        <w:rPr>
          <w:rFonts w:eastAsia="Times New Roman"/>
          <w:b/>
          <w:i/>
          <w:sz w:val="24"/>
          <w:szCs w:val="24"/>
        </w:rPr>
        <w:t xml:space="preserve"> </w:t>
      </w:r>
    </w:p>
    <w:p w:rsidR="003F59F1" w:rsidRPr="00AB2135" w:rsidRDefault="003F59F1" w:rsidP="00AB2135">
      <w:pPr>
        <w:spacing w:line="360" w:lineRule="auto"/>
        <w:ind w:left="360"/>
        <w:rPr>
          <w:rFonts w:eastAsia="Times New Roman"/>
          <w:b/>
          <w:i/>
          <w:sz w:val="24"/>
          <w:szCs w:val="24"/>
          <w:u w:val="single"/>
        </w:rPr>
      </w:pPr>
      <w:r w:rsidRPr="00AB2135">
        <w:rPr>
          <w:b/>
          <w:i/>
          <w:sz w:val="24"/>
          <w:szCs w:val="24"/>
          <w:u w:val="single"/>
        </w:rPr>
        <w:t xml:space="preserve">самые высокие  </w:t>
      </w:r>
      <w:r w:rsidRPr="00AB2135">
        <w:rPr>
          <w:rFonts w:eastAsia="Times New Roman"/>
          <w:b/>
          <w:i/>
          <w:sz w:val="24"/>
          <w:szCs w:val="24"/>
          <w:u w:val="single"/>
        </w:rPr>
        <w:t>результаты</w:t>
      </w:r>
    </w:p>
    <w:p w:rsidR="003F59F1" w:rsidRPr="00AB2135" w:rsidRDefault="003F59F1" w:rsidP="00AB2135">
      <w:pPr>
        <w:pStyle w:val="a3"/>
        <w:numPr>
          <w:ilvl w:val="0"/>
          <w:numId w:val="7"/>
        </w:numPr>
        <w:spacing w:after="200" w:line="360" w:lineRule="auto"/>
        <w:rPr>
          <w:rFonts w:eastAsia="Times New Roman"/>
          <w:sz w:val="24"/>
          <w:szCs w:val="24"/>
        </w:rPr>
      </w:pPr>
      <w:proofErr w:type="spellStart"/>
      <w:r w:rsidRPr="00AB2135">
        <w:rPr>
          <w:rFonts w:eastAsia="Times New Roman"/>
          <w:sz w:val="24"/>
          <w:szCs w:val="24"/>
        </w:rPr>
        <w:t>Баксанский</w:t>
      </w:r>
      <w:proofErr w:type="spellEnd"/>
      <w:r w:rsidRPr="00AB2135">
        <w:rPr>
          <w:rFonts w:eastAsia="Times New Roman"/>
          <w:sz w:val="24"/>
          <w:szCs w:val="24"/>
        </w:rPr>
        <w:t xml:space="preserve"> муниципальный район (кол-во «5 и 4» -76,9%)</w:t>
      </w:r>
    </w:p>
    <w:p w:rsidR="003F59F1" w:rsidRPr="00AB2135" w:rsidRDefault="003F59F1" w:rsidP="00AB2135">
      <w:pPr>
        <w:pStyle w:val="a3"/>
        <w:numPr>
          <w:ilvl w:val="0"/>
          <w:numId w:val="7"/>
        </w:numPr>
        <w:spacing w:after="200" w:line="360" w:lineRule="auto"/>
        <w:rPr>
          <w:rFonts w:eastAsia="Times New Roman"/>
          <w:sz w:val="24"/>
          <w:szCs w:val="24"/>
        </w:rPr>
      </w:pPr>
      <w:r w:rsidRPr="00AB2135">
        <w:rPr>
          <w:rFonts w:eastAsia="Times New Roman"/>
          <w:sz w:val="24"/>
          <w:szCs w:val="24"/>
        </w:rPr>
        <w:t>г</w:t>
      </w:r>
      <w:proofErr w:type="gramStart"/>
      <w:r w:rsidRPr="00AB2135">
        <w:rPr>
          <w:rFonts w:eastAsia="Times New Roman"/>
          <w:sz w:val="24"/>
          <w:szCs w:val="24"/>
        </w:rPr>
        <w:t>.П</w:t>
      </w:r>
      <w:proofErr w:type="gramEnd"/>
      <w:r w:rsidRPr="00AB2135">
        <w:rPr>
          <w:rFonts w:eastAsia="Times New Roman"/>
          <w:sz w:val="24"/>
          <w:szCs w:val="24"/>
        </w:rPr>
        <w:t>рохладный (кол-во «5 и 4» -72,2%)</w:t>
      </w:r>
    </w:p>
    <w:p w:rsidR="003F59F1" w:rsidRPr="00AB2135" w:rsidRDefault="003F59F1" w:rsidP="00AB2135">
      <w:pPr>
        <w:pStyle w:val="a3"/>
        <w:numPr>
          <w:ilvl w:val="0"/>
          <w:numId w:val="7"/>
        </w:numPr>
        <w:spacing w:after="200" w:line="360" w:lineRule="auto"/>
        <w:rPr>
          <w:rFonts w:eastAsia="Times New Roman"/>
          <w:sz w:val="24"/>
          <w:szCs w:val="24"/>
        </w:rPr>
      </w:pPr>
      <w:r w:rsidRPr="00AB2135">
        <w:rPr>
          <w:rFonts w:eastAsia="Times New Roman"/>
          <w:sz w:val="24"/>
          <w:szCs w:val="24"/>
        </w:rPr>
        <w:t>г.о</w:t>
      </w:r>
      <w:proofErr w:type="gramStart"/>
      <w:r w:rsidRPr="00AB2135">
        <w:rPr>
          <w:rFonts w:eastAsia="Times New Roman"/>
          <w:sz w:val="24"/>
          <w:szCs w:val="24"/>
        </w:rPr>
        <w:t>.Н</w:t>
      </w:r>
      <w:proofErr w:type="gramEnd"/>
      <w:r w:rsidRPr="00AB2135">
        <w:rPr>
          <w:rFonts w:eastAsia="Times New Roman"/>
          <w:sz w:val="24"/>
          <w:szCs w:val="24"/>
        </w:rPr>
        <w:t>альчик (кол-во «5 и 4» -70,4%)</w:t>
      </w:r>
    </w:p>
    <w:p w:rsidR="003F59F1" w:rsidRPr="00AB2135" w:rsidRDefault="003F59F1" w:rsidP="00AB2135">
      <w:pPr>
        <w:pStyle w:val="Default"/>
        <w:spacing w:line="360" w:lineRule="auto"/>
        <w:ind w:left="360"/>
        <w:rPr>
          <w:b/>
          <w:i/>
          <w:u w:val="single"/>
        </w:rPr>
      </w:pPr>
      <w:r w:rsidRPr="00AB2135">
        <w:rPr>
          <w:b/>
          <w:i/>
          <w:u w:val="single"/>
        </w:rPr>
        <w:t>самый низкий результат:</w:t>
      </w:r>
    </w:p>
    <w:p w:rsidR="003F59F1" w:rsidRPr="00AB2135" w:rsidRDefault="003F59F1" w:rsidP="00AB2135">
      <w:pPr>
        <w:pStyle w:val="Default"/>
        <w:spacing w:line="360" w:lineRule="auto"/>
        <w:ind w:left="360"/>
      </w:pPr>
    </w:p>
    <w:p w:rsidR="003F59F1" w:rsidRPr="00AB2135" w:rsidRDefault="003F59F1" w:rsidP="00AB2135">
      <w:pPr>
        <w:pStyle w:val="a3"/>
        <w:numPr>
          <w:ilvl w:val="0"/>
          <w:numId w:val="8"/>
        </w:numPr>
        <w:spacing w:after="200" w:line="360" w:lineRule="auto"/>
        <w:rPr>
          <w:rFonts w:eastAsia="Times New Roman"/>
          <w:sz w:val="24"/>
          <w:szCs w:val="24"/>
        </w:rPr>
      </w:pPr>
      <w:proofErr w:type="spellStart"/>
      <w:r w:rsidRPr="00AB2135">
        <w:rPr>
          <w:rFonts w:eastAsia="Times New Roman"/>
          <w:sz w:val="24"/>
          <w:szCs w:val="24"/>
        </w:rPr>
        <w:t>Прохладненский</w:t>
      </w:r>
      <w:proofErr w:type="spellEnd"/>
      <w:r w:rsidRPr="00AB2135">
        <w:rPr>
          <w:rFonts w:eastAsia="Times New Roman"/>
          <w:sz w:val="24"/>
          <w:szCs w:val="24"/>
        </w:rPr>
        <w:t xml:space="preserve"> муниципальный район (кол-во «5 и 4» -17,7%)</w:t>
      </w:r>
    </w:p>
    <w:p w:rsidR="00B63BFB" w:rsidRDefault="00B63BFB" w:rsidP="00B63BFB">
      <w:pPr>
        <w:pStyle w:val="a3"/>
        <w:jc w:val="center"/>
        <w:rPr>
          <w:rFonts w:eastAsia="Times New Roman"/>
          <w:b/>
          <w:bCs/>
          <w:sz w:val="22"/>
          <w:szCs w:val="24"/>
        </w:rPr>
      </w:pPr>
      <w:r w:rsidRPr="00B63BFB">
        <w:rPr>
          <w:rFonts w:eastAsia="Times New Roman"/>
          <w:b/>
          <w:bCs/>
          <w:sz w:val="22"/>
          <w:szCs w:val="24"/>
        </w:rPr>
        <w:t xml:space="preserve">Сравнительные данные результатов диагностической работы по </w:t>
      </w:r>
      <w:r>
        <w:rPr>
          <w:rFonts w:eastAsia="Times New Roman"/>
          <w:b/>
          <w:bCs/>
          <w:sz w:val="22"/>
          <w:szCs w:val="24"/>
        </w:rPr>
        <w:t>математике</w:t>
      </w:r>
    </w:p>
    <w:p w:rsidR="00B63BFB" w:rsidRPr="00B63BFB" w:rsidRDefault="00B63BFB" w:rsidP="00B63BFB">
      <w:pPr>
        <w:pStyle w:val="a3"/>
        <w:jc w:val="center"/>
        <w:rPr>
          <w:rFonts w:eastAsia="Times New Roman"/>
          <w:b/>
          <w:bCs/>
          <w:sz w:val="22"/>
          <w:szCs w:val="24"/>
        </w:rPr>
      </w:pPr>
      <w:r w:rsidRPr="00B63BFB">
        <w:rPr>
          <w:rFonts w:eastAsia="Times New Roman"/>
          <w:b/>
          <w:bCs/>
          <w:sz w:val="22"/>
          <w:szCs w:val="24"/>
        </w:rPr>
        <w:t>в 10</w:t>
      </w:r>
      <w:r>
        <w:rPr>
          <w:rFonts w:eastAsia="Times New Roman"/>
          <w:b/>
          <w:bCs/>
          <w:sz w:val="22"/>
          <w:szCs w:val="24"/>
        </w:rPr>
        <w:t>-х классах</w:t>
      </w:r>
      <w:r w:rsidRPr="00B63BFB">
        <w:rPr>
          <w:rFonts w:eastAsia="Times New Roman"/>
          <w:b/>
          <w:bCs/>
          <w:sz w:val="22"/>
          <w:szCs w:val="24"/>
        </w:rPr>
        <w:t xml:space="preserve"> и результатов  ОГЭ-2016 </w:t>
      </w:r>
    </w:p>
    <w:p w:rsidR="003F59F1" w:rsidRDefault="003F59F1" w:rsidP="00B63BFB">
      <w:pPr>
        <w:pStyle w:val="Default"/>
        <w:ind w:left="360"/>
        <w:jc w:val="center"/>
        <w:rPr>
          <w:sz w:val="28"/>
          <w:szCs w:val="28"/>
        </w:rPr>
      </w:pPr>
    </w:p>
    <w:p w:rsidR="003F59F1" w:rsidRPr="00B63BFB" w:rsidRDefault="003F59F1" w:rsidP="003F59F1">
      <w:pPr>
        <w:pStyle w:val="Default"/>
        <w:jc w:val="right"/>
      </w:pPr>
      <w:r w:rsidRPr="00B63BFB">
        <w:t>Таблица 4</w:t>
      </w:r>
    </w:p>
    <w:p w:rsidR="003F59F1" w:rsidRDefault="003F59F1" w:rsidP="003F59F1">
      <w:pPr>
        <w:pStyle w:val="Default"/>
        <w:rPr>
          <w:sz w:val="28"/>
          <w:szCs w:val="28"/>
        </w:rPr>
      </w:pPr>
      <w:r w:rsidRPr="00B91F25">
        <w:rPr>
          <w:noProof/>
          <w:szCs w:val="28"/>
          <w:lang w:eastAsia="ru-RU"/>
        </w:rPr>
        <w:drawing>
          <wp:inline distT="0" distB="0" distL="0" distR="0">
            <wp:extent cx="5735930" cy="32400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3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F1" w:rsidRDefault="003F59F1" w:rsidP="003F59F1">
      <w:pPr>
        <w:pStyle w:val="Default"/>
        <w:rPr>
          <w:sz w:val="28"/>
          <w:szCs w:val="28"/>
        </w:rPr>
      </w:pPr>
    </w:p>
    <w:p w:rsidR="00B63BFB" w:rsidRDefault="00B63BFB" w:rsidP="003F59F1">
      <w:pPr>
        <w:pStyle w:val="Default"/>
        <w:jc w:val="right"/>
        <w:rPr>
          <w:sz w:val="28"/>
          <w:szCs w:val="28"/>
        </w:rPr>
      </w:pPr>
    </w:p>
    <w:p w:rsidR="00B63BFB" w:rsidRDefault="00B63BFB" w:rsidP="003F59F1">
      <w:pPr>
        <w:pStyle w:val="Default"/>
        <w:jc w:val="right"/>
        <w:rPr>
          <w:sz w:val="28"/>
          <w:szCs w:val="28"/>
        </w:rPr>
      </w:pPr>
      <w:r w:rsidRPr="00B63BF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943475"/>
            <wp:effectExtent l="19050" t="0" r="222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3BFB" w:rsidRDefault="00B63BFB" w:rsidP="003F59F1">
      <w:pPr>
        <w:pStyle w:val="Default"/>
        <w:jc w:val="right"/>
        <w:rPr>
          <w:sz w:val="28"/>
          <w:szCs w:val="28"/>
        </w:rPr>
      </w:pPr>
    </w:p>
    <w:p w:rsidR="00B63BFB" w:rsidRDefault="00B63BFB" w:rsidP="00AC73B4">
      <w:pPr>
        <w:pStyle w:val="Default"/>
      </w:pPr>
    </w:p>
    <w:p w:rsidR="00B63BFB" w:rsidRDefault="00B63BFB" w:rsidP="00B63BFB">
      <w:pPr>
        <w:pStyle w:val="Default"/>
        <w:jc w:val="center"/>
      </w:pPr>
    </w:p>
    <w:p w:rsidR="00B63BFB" w:rsidRDefault="00B63BFB" w:rsidP="00B63BFB">
      <w:pPr>
        <w:pStyle w:val="Default"/>
        <w:jc w:val="center"/>
      </w:pPr>
    </w:p>
    <w:p w:rsidR="00B63BFB" w:rsidRDefault="00B63BFB" w:rsidP="00B63BFB">
      <w:pPr>
        <w:pStyle w:val="Default"/>
        <w:jc w:val="center"/>
      </w:pPr>
    </w:p>
    <w:p w:rsidR="00B63BFB" w:rsidRDefault="00B63BFB" w:rsidP="00B63BFB">
      <w:pPr>
        <w:pStyle w:val="Default"/>
        <w:jc w:val="center"/>
      </w:pPr>
      <w:r>
        <w:t>Сравнительные данные по отметкам</w:t>
      </w:r>
    </w:p>
    <w:p w:rsidR="00B63BFB" w:rsidRPr="00B63BFB" w:rsidRDefault="00B63BFB" w:rsidP="003F59F1">
      <w:pPr>
        <w:pStyle w:val="Default"/>
        <w:jc w:val="right"/>
      </w:pPr>
    </w:p>
    <w:p w:rsidR="003F59F1" w:rsidRDefault="003F59F1" w:rsidP="003F59F1">
      <w:pPr>
        <w:pStyle w:val="Default"/>
        <w:rPr>
          <w:sz w:val="28"/>
          <w:szCs w:val="28"/>
        </w:rPr>
      </w:pPr>
      <w:r w:rsidRPr="00C22170">
        <w:rPr>
          <w:noProof/>
          <w:szCs w:val="28"/>
          <w:lang w:eastAsia="ru-RU"/>
        </w:rPr>
        <w:drawing>
          <wp:inline distT="0" distB="0" distL="0" distR="0">
            <wp:extent cx="5819876" cy="2736000"/>
            <wp:effectExtent l="19050" t="0" r="9424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76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FB" w:rsidRDefault="00B63BFB" w:rsidP="003F59F1">
      <w:pPr>
        <w:pStyle w:val="Default"/>
        <w:ind w:firstLine="708"/>
        <w:rPr>
          <w:sz w:val="28"/>
          <w:szCs w:val="28"/>
        </w:rPr>
      </w:pPr>
    </w:p>
    <w:p w:rsidR="00B63BFB" w:rsidRDefault="00AC73B4" w:rsidP="00AC73B4">
      <w:pPr>
        <w:pStyle w:val="Default"/>
        <w:rPr>
          <w:sz w:val="28"/>
          <w:szCs w:val="28"/>
        </w:rPr>
      </w:pPr>
      <w:r w:rsidRPr="00AC73B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7255" cy="3819525"/>
            <wp:effectExtent l="19050" t="0" r="23495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73B4" w:rsidRDefault="00AC73B4" w:rsidP="00AC73B4">
      <w:pPr>
        <w:pStyle w:val="Default"/>
        <w:spacing w:line="360" w:lineRule="auto"/>
        <w:ind w:firstLine="708"/>
        <w:rPr>
          <w:sz w:val="28"/>
          <w:szCs w:val="28"/>
        </w:rPr>
      </w:pPr>
    </w:p>
    <w:p w:rsidR="00B63BFB" w:rsidRPr="00AC73B4" w:rsidRDefault="003F59F1" w:rsidP="00AC73B4">
      <w:pPr>
        <w:pStyle w:val="Default"/>
        <w:spacing w:line="360" w:lineRule="auto"/>
        <w:ind w:firstLine="708"/>
      </w:pPr>
      <w:r w:rsidRPr="00AC73B4">
        <w:t xml:space="preserve">Из </w:t>
      </w:r>
      <w:r w:rsidR="00B63BFB" w:rsidRPr="00AC73B4">
        <w:t xml:space="preserve">представленных данных </w:t>
      </w:r>
      <w:r w:rsidRPr="00AC73B4">
        <w:t xml:space="preserve">можно сделать выводы, что  резко снизился средний балл </w:t>
      </w:r>
      <w:proofErr w:type="gramStart"/>
      <w:r w:rsidRPr="00AC73B4">
        <w:t>в</w:t>
      </w:r>
      <w:proofErr w:type="gramEnd"/>
      <w:r w:rsidR="00B63BFB" w:rsidRPr="00AC73B4">
        <w:t>:</w:t>
      </w:r>
    </w:p>
    <w:p w:rsidR="003F59F1" w:rsidRPr="00AC73B4" w:rsidRDefault="003F59F1" w:rsidP="00AC73B4">
      <w:pPr>
        <w:pStyle w:val="Default"/>
        <w:spacing w:line="360" w:lineRule="auto"/>
        <w:ind w:firstLine="708"/>
      </w:pPr>
      <w:r w:rsidRPr="00AC73B4">
        <w:t xml:space="preserve"> </w:t>
      </w:r>
      <w:proofErr w:type="spellStart"/>
      <w:r w:rsidRPr="00AC73B4">
        <w:t>Прохладненском</w:t>
      </w:r>
      <w:proofErr w:type="spellEnd"/>
      <w:r w:rsidRPr="00AC73B4">
        <w:t xml:space="preserve"> </w:t>
      </w:r>
      <w:proofErr w:type="gramStart"/>
      <w:r w:rsidRPr="00AC73B4">
        <w:t>районе</w:t>
      </w:r>
      <w:proofErr w:type="gramEnd"/>
      <w:r w:rsidRPr="00AC73B4">
        <w:t xml:space="preserve"> (</w:t>
      </w:r>
      <w:r w:rsidR="00B63BFB" w:rsidRPr="00AC73B4">
        <w:t xml:space="preserve">с </w:t>
      </w:r>
      <w:r w:rsidRPr="00AC73B4">
        <w:t xml:space="preserve">3,8  </w:t>
      </w:r>
      <w:r w:rsidR="00B63BFB" w:rsidRPr="00AC73B4">
        <w:t xml:space="preserve">до </w:t>
      </w:r>
      <w:r w:rsidRPr="00AC73B4">
        <w:t>2,7);</w:t>
      </w:r>
    </w:p>
    <w:p w:rsidR="003F59F1" w:rsidRPr="00AC73B4" w:rsidRDefault="00B63BFB" w:rsidP="00AC73B4">
      <w:pPr>
        <w:pStyle w:val="Default"/>
        <w:spacing w:line="360" w:lineRule="auto"/>
      </w:pPr>
      <w:r w:rsidRPr="00AC73B4">
        <w:t xml:space="preserve">           </w:t>
      </w:r>
      <w:proofErr w:type="spellStart"/>
      <w:r w:rsidR="003F59F1" w:rsidRPr="00AC73B4">
        <w:t>Зольском</w:t>
      </w:r>
      <w:proofErr w:type="spellEnd"/>
      <w:r w:rsidR="003F59F1" w:rsidRPr="00AC73B4">
        <w:t xml:space="preserve"> </w:t>
      </w:r>
      <w:proofErr w:type="gramStart"/>
      <w:r w:rsidR="003F59F1" w:rsidRPr="00AC73B4">
        <w:t>районе</w:t>
      </w:r>
      <w:proofErr w:type="gramEnd"/>
      <w:r w:rsidR="003F59F1" w:rsidRPr="00AC73B4">
        <w:t xml:space="preserve"> (</w:t>
      </w:r>
      <w:r w:rsidRPr="00AC73B4">
        <w:t xml:space="preserve">с </w:t>
      </w:r>
      <w:r w:rsidR="003F59F1" w:rsidRPr="00AC73B4">
        <w:t xml:space="preserve">4,4  </w:t>
      </w:r>
      <w:r w:rsidRPr="00AC73B4">
        <w:t xml:space="preserve">до </w:t>
      </w:r>
      <w:r w:rsidR="003F59F1" w:rsidRPr="00AC73B4">
        <w:t>3,5);</w:t>
      </w:r>
    </w:p>
    <w:p w:rsidR="003F59F1" w:rsidRPr="00AC73B4" w:rsidRDefault="00B63BFB" w:rsidP="00AC73B4">
      <w:pPr>
        <w:pStyle w:val="Default"/>
        <w:spacing w:line="360" w:lineRule="auto"/>
      </w:pPr>
      <w:r w:rsidRPr="00AC73B4">
        <w:t xml:space="preserve">           </w:t>
      </w:r>
      <w:r w:rsidR="003F59F1" w:rsidRPr="00AC73B4">
        <w:t xml:space="preserve">Чегемском </w:t>
      </w:r>
      <w:proofErr w:type="gramStart"/>
      <w:r w:rsidR="003F59F1" w:rsidRPr="00AC73B4">
        <w:t>районе</w:t>
      </w:r>
      <w:proofErr w:type="gramEnd"/>
      <w:r w:rsidR="003F59F1" w:rsidRPr="00AC73B4">
        <w:t xml:space="preserve"> (</w:t>
      </w:r>
      <w:r w:rsidRPr="00AC73B4">
        <w:t xml:space="preserve">с </w:t>
      </w:r>
      <w:r w:rsidR="003F59F1" w:rsidRPr="00AC73B4">
        <w:t xml:space="preserve">4,6  </w:t>
      </w:r>
      <w:r w:rsidRPr="00AC73B4">
        <w:t xml:space="preserve">до </w:t>
      </w:r>
      <w:r w:rsidR="003F59F1" w:rsidRPr="00AC73B4">
        <w:t>3,7).</w:t>
      </w:r>
    </w:p>
    <w:p w:rsidR="00AC73B4" w:rsidRPr="00AC73B4" w:rsidRDefault="00AC73B4" w:rsidP="00AC73B4">
      <w:pPr>
        <w:pStyle w:val="Default"/>
        <w:spacing w:line="360" w:lineRule="auto"/>
        <w:ind w:firstLine="708"/>
      </w:pPr>
      <w:r w:rsidRPr="00AC73B4">
        <w:t>Положительная динамика  наблюдается в г.о</w:t>
      </w:r>
      <w:proofErr w:type="gramStart"/>
      <w:r w:rsidRPr="00AC73B4">
        <w:t>.Н</w:t>
      </w:r>
      <w:proofErr w:type="gramEnd"/>
      <w:r w:rsidRPr="00AC73B4">
        <w:t>альчик (с 3,9  до 4,0) и г.о. Прохладном (с 4,0  до 4,1).</w:t>
      </w:r>
    </w:p>
    <w:p w:rsidR="003F59F1" w:rsidRPr="00AC73B4" w:rsidRDefault="003F59F1" w:rsidP="00AC73B4">
      <w:pPr>
        <w:pStyle w:val="Default"/>
        <w:spacing w:line="360" w:lineRule="auto"/>
        <w:ind w:firstLine="708"/>
      </w:pPr>
    </w:p>
    <w:p w:rsidR="003F59F1" w:rsidRPr="00AC73B4" w:rsidRDefault="003F59F1" w:rsidP="00AC73B4">
      <w:pPr>
        <w:pStyle w:val="Default"/>
        <w:spacing w:line="360" w:lineRule="auto"/>
      </w:pPr>
      <w:r w:rsidRPr="00AC73B4">
        <w:t>ВЫВОДЫ  И  РЕКОМЕНДАЦИИ</w:t>
      </w:r>
    </w:p>
    <w:p w:rsidR="003F59F1" w:rsidRPr="00AC73B4" w:rsidRDefault="003F59F1" w:rsidP="00AC73B4">
      <w:pPr>
        <w:pStyle w:val="Default"/>
        <w:spacing w:line="360" w:lineRule="auto"/>
      </w:pPr>
    </w:p>
    <w:p w:rsidR="003F59F1" w:rsidRPr="00AC73B4" w:rsidRDefault="003F59F1" w:rsidP="00AC73B4">
      <w:pPr>
        <w:pStyle w:val="Default"/>
        <w:spacing w:line="360" w:lineRule="auto"/>
        <w:ind w:firstLine="708"/>
        <w:jc w:val="both"/>
      </w:pPr>
      <w:r w:rsidRPr="00AC73B4">
        <w:t xml:space="preserve">Диагностическая работа проводилась в начале учебного года с целью определения остаточных знаний по математике за курс основного общего образования. Комплексный характер диагностической работы позволил выявить различные стороны математической подготовки учащихся и определить уровни этой подготовки. </w:t>
      </w:r>
    </w:p>
    <w:p w:rsidR="003F59F1" w:rsidRPr="00AC73B4" w:rsidRDefault="003F59F1" w:rsidP="00AC73B4">
      <w:pPr>
        <w:pStyle w:val="Default"/>
        <w:spacing w:line="360" w:lineRule="auto"/>
        <w:ind w:firstLine="708"/>
        <w:jc w:val="both"/>
      </w:pPr>
      <w:r w:rsidRPr="00AC73B4">
        <w:t>Как показали результаты работы в среднем по Кабардино-Балкарской Республике, диагностируемый материал усвоен на базовом уровне большинством учащихся выборки, что дает основание считать математическую подготовку учащихся в целом удовлетворительной.</w:t>
      </w:r>
    </w:p>
    <w:p w:rsidR="003F59F1" w:rsidRPr="00AC73B4" w:rsidRDefault="003F59F1" w:rsidP="00AC73B4">
      <w:pPr>
        <w:spacing w:line="360" w:lineRule="auto"/>
        <w:rPr>
          <w:sz w:val="24"/>
          <w:szCs w:val="24"/>
        </w:rPr>
      </w:pPr>
    </w:p>
    <w:p w:rsidR="003F59F1" w:rsidRPr="00AC73B4" w:rsidRDefault="003F59F1" w:rsidP="00AC73B4">
      <w:pPr>
        <w:spacing w:line="360" w:lineRule="auto"/>
        <w:rPr>
          <w:b/>
          <w:i/>
          <w:sz w:val="24"/>
          <w:szCs w:val="24"/>
        </w:rPr>
      </w:pPr>
      <w:r w:rsidRPr="00AC73B4">
        <w:rPr>
          <w:b/>
          <w:i/>
          <w:sz w:val="24"/>
          <w:szCs w:val="24"/>
        </w:rPr>
        <w:lastRenderedPageBreak/>
        <w:t>Учащиеся продемонстрировали:</w:t>
      </w:r>
    </w:p>
    <w:p w:rsidR="003F59F1" w:rsidRPr="00AC73B4" w:rsidRDefault="003F59F1" w:rsidP="00AC73B4">
      <w:pPr>
        <w:pStyle w:val="a3"/>
        <w:numPr>
          <w:ilvl w:val="0"/>
          <w:numId w:val="10"/>
        </w:numPr>
        <w:spacing w:after="200" w:line="360" w:lineRule="auto"/>
        <w:jc w:val="both"/>
        <w:rPr>
          <w:sz w:val="24"/>
          <w:szCs w:val="24"/>
        </w:rPr>
      </w:pPr>
      <w:r w:rsidRPr="00AC73B4">
        <w:rPr>
          <w:sz w:val="24"/>
          <w:szCs w:val="24"/>
        </w:rPr>
        <w:t>Умения описывать с помощью функций различные реальные зависимости ме</w:t>
      </w:r>
      <w:r w:rsidRPr="00AC73B4">
        <w:rPr>
          <w:sz w:val="24"/>
          <w:szCs w:val="24"/>
        </w:rPr>
        <w:softHyphen/>
        <w:t>жду величинами; интерпретировать графики реальных зависимостей и диаграммы;</w:t>
      </w:r>
    </w:p>
    <w:p w:rsidR="003F59F1" w:rsidRPr="00AC73B4" w:rsidRDefault="003F59F1" w:rsidP="00AC73B4">
      <w:pPr>
        <w:pStyle w:val="a3"/>
        <w:numPr>
          <w:ilvl w:val="0"/>
          <w:numId w:val="10"/>
        </w:numPr>
        <w:spacing w:after="200" w:line="360" w:lineRule="auto"/>
        <w:jc w:val="both"/>
        <w:rPr>
          <w:sz w:val="24"/>
          <w:szCs w:val="24"/>
        </w:rPr>
      </w:pPr>
      <w:r w:rsidRPr="00AC73B4">
        <w:rPr>
          <w:sz w:val="24"/>
          <w:szCs w:val="24"/>
        </w:rPr>
        <w:t>Умения выполнять вычисления и преобразования;</w:t>
      </w:r>
    </w:p>
    <w:p w:rsidR="003F59F1" w:rsidRPr="00AC73B4" w:rsidRDefault="003F59F1" w:rsidP="00AC73B4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C73B4">
        <w:rPr>
          <w:sz w:val="24"/>
          <w:szCs w:val="24"/>
        </w:rPr>
        <w:t>Умения  решать линейные, квадратные, рациональные уравнения;</w:t>
      </w:r>
    </w:p>
    <w:p w:rsidR="003F59F1" w:rsidRPr="00AC73B4" w:rsidRDefault="003F59F1" w:rsidP="00AC73B4">
      <w:pPr>
        <w:pStyle w:val="a3"/>
        <w:numPr>
          <w:ilvl w:val="0"/>
          <w:numId w:val="10"/>
        </w:numPr>
        <w:spacing w:after="200" w:line="360" w:lineRule="auto"/>
        <w:jc w:val="both"/>
        <w:rPr>
          <w:sz w:val="24"/>
          <w:szCs w:val="24"/>
        </w:rPr>
      </w:pPr>
      <w:r w:rsidRPr="00AC73B4">
        <w:rPr>
          <w:sz w:val="24"/>
          <w:szCs w:val="24"/>
        </w:rPr>
        <w:t>Умения находить  элементы многоугольников;</w:t>
      </w:r>
    </w:p>
    <w:p w:rsidR="003F59F1" w:rsidRPr="00AC73B4" w:rsidRDefault="003F59F1" w:rsidP="00AC73B4">
      <w:pPr>
        <w:pStyle w:val="a3"/>
        <w:numPr>
          <w:ilvl w:val="0"/>
          <w:numId w:val="10"/>
        </w:numPr>
        <w:spacing w:after="200" w:line="360" w:lineRule="auto"/>
        <w:jc w:val="both"/>
        <w:rPr>
          <w:sz w:val="24"/>
          <w:szCs w:val="24"/>
        </w:rPr>
      </w:pPr>
      <w:r w:rsidRPr="00AC73B4">
        <w:rPr>
          <w:sz w:val="24"/>
          <w:szCs w:val="24"/>
        </w:rPr>
        <w:t>Умения осуществлять практические расчеты по формулам, составлять несложные формулы, выражающие зависимости между величинами.</w:t>
      </w:r>
    </w:p>
    <w:p w:rsidR="003F59F1" w:rsidRPr="00AC73B4" w:rsidRDefault="003F59F1" w:rsidP="00AC73B4">
      <w:pPr>
        <w:spacing w:line="360" w:lineRule="auto"/>
        <w:rPr>
          <w:sz w:val="24"/>
          <w:szCs w:val="24"/>
        </w:rPr>
      </w:pPr>
      <w:r w:rsidRPr="00AC73B4">
        <w:rPr>
          <w:b/>
          <w:bCs/>
          <w:i/>
          <w:sz w:val="24"/>
          <w:szCs w:val="24"/>
        </w:rPr>
        <w:t>К недостаткам можно отнести следующее</w:t>
      </w:r>
      <w:r w:rsidRPr="00AC73B4">
        <w:rPr>
          <w:i/>
          <w:sz w:val="24"/>
          <w:szCs w:val="24"/>
        </w:rPr>
        <w:t>:</w:t>
      </w:r>
      <w:r w:rsidRPr="00AC73B4">
        <w:rPr>
          <w:sz w:val="24"/>
          <w:szCs w:val="24"/>
        </w:rPr>
        <w:t xml:space="preserve"> задание повышенного уровня, на решение  уравнений различных видов,  вызвало затруднение у учащихся. </w:t>
      </w:r>
    </w:p>
    <w:p w:rsidR="003F59F1" w:rsidRPr="00AC73B4" w:rsidRDefault="003F59F1" w:rsidP="00AC73B4">
      <w:pPr>
        <w:pStyle w:val="Default"/>
        <w:spacing w:line="360" w:lineRule="auto"/>
        <w:jc w:val="both"/>
      </w:pPr>
    </w:p>
    <w:p w:rsidR="003F59F1" w:rsidRPr="00AC73B4" w:rsidRDefault="003F59F1" w:rsidP="00AC73B4">
      <w:pPr>
        <w:pStyle w:val="Default"/>
        <w:spacing w:line="360" w:lineRule="auto"/>
        <w:jc w:val="both"/>
        <w:rPr>
          <w:b/>
          <w:i/>
        </w:rPr>
      </w:pPr>
      <w:r w:rsidRPr="00AC73B4">
        <w:rPr>
          <w:b/>
          <w:i/>
        </w:rPr>
        <w:t>Рекомендовать образовательным организациям:</w:t>
      </w:r>
    </w:p>
    <w:p w:rsidR="003F59F1" w:rsidRPr="00AC73B4" w:rsidRDefault="003F59F1" w:rsidP="00AC73B4">
      <w:pPr>
        <w:pStyle w:val="Default"/>
        <w:numPr>
          <w:ilvl w:val="0"/>
          <w:numId w:val="9"/>
        </w:numPr>
        <w:spacing w:line="360" w:lineRule="auto"/>
        <w:jc w:val="both"/>
      </w:pPr>
      <w:r w:rsidRPr="00AC73B4">
        <w:t>ликвидировать пробелы в знаниях за курс основного общего образования, используя на уроках задания на повторение;</w:t>
      </w:r>
    </w:p>
    <w:p w:rsidR="003F59F1" w:rsidRPr="00AC73B4" w:rsidRDefault="003F59F1" w:rsidP="00AC73B4">
      <w:pPr>
        <w:pStyle w:val="Default"/>
        <w:numPr>
          <w:ilvl w:val="0"/>
          <w:numId w:val="9"/>
        </w:numPr>
        <w:spacing w:line="360" w:lineRule="auto"/>
        <w:jc w:val="both"/>
      </w:pPr>
      <w:r w:rsidRPr="00AC73B4">
        <w:t xml:space="preserve">проводить  консультации для слабоуспевающих учащихся; </w:t>
      </w:r>
    </w:p>
    <w:p w:rsidR="003F59F1" w:rsidRPr="00AC73B4" w:rsidRDefault="003F59F1" w:rsidP="00AC73B4">
      <w:pPr>
        <w:pStyle w:val="Default"/>
        <w:numPr>
          <w:ilvl w:val="0"/>
          <w:numId w:val="9"/>
        </w:numPr>
        <w:spacing w:line="360" w:lineRule="auto"/>
        <w:jc w:val="both"/>
      </w:pPr>
      <w:r w:rsidRPr="00AC73B4">
        <w:t>начиная с 10 класса проводить подготовку к ЕГЭ по математике базового уровня;</w:t>
      </w:r>
    </w:p>
    <w:p w:rsidR="003F59F1" w:rsidRPr="00AC73B4" w:rsidRDefault="003F59F1" w:rsidP="00AC73B4">
      <w:pPr>
        <w:pStyle w:val="Default"/>
        <w:numPr>
          <w:ilvl w:val="0"/>
          <w:numId w:val="9"/>
        </w:numPr>
        <w:spacing w:line="360" w:lineRule="auto"/>
      </w:pPr>
      <w:r w:rsidRPr="00AC73B4">
        <w:t xml:space="preserve">использовать в повседневной работе современные способы диагностики учебных достижений учащихся. </w:t>
      </w:r>
    </w:p>
    <w:p w:rsidR="003F59F1" w:rsidRPr="00AC73B4" w:rsidRDefault="003F59F1" w:rsidP="00AC73B4">
      <w:pPr>
        <w:pStyle w:val="Default"/>
        <w:spacing w:line="360" w:lineRule="auto"/>
        <w:ind w:left="720"/>
        <w:jc w:val="both"/>
      </w:pPr>
    </w:p>
    <w:p w:rsidR="00CA4F0A" w:rsidRPr="002E18F0" w:rsidRDefault="00CA4F0A" w:rsidP="00CA4F0A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4"/>
          <w:szCs w:val="24"/>
        </w:rPr>
      </w:pPr>
      <w:r w:rsidRPr="002E18F0">
        <w:rPr>
          <w:b/>
          <w:sz w:val="24"/>
          <w:szCs w:val="24"/>
        </w:rPr>
        <w:t>История, 7 класс</w:t>
      </w:r>
    </w:p>
    <w:p w:rsidR="00CA4F0A" w:rsidRPr="00AD393F" w:rsidRDefault="00CA4F0A" w:rsidP="002E18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2E18F0">
        <w:rPr>
          <w:sz w:val="24"/>
          <w:szCs w:val="24"/>
        </w:rPr>
        <w:t>Для диагностики по истории России  в 7</w:t>
      </w:r>
      <w:r w:rsidR="00AD393F">
        <w:rPr>
          <w:sz w:val="24"/>
          <w:szCs w:val="24"/>
        </w:rPr>
        <w:t>-х</w:t>
      </w:r>
      <w:r w:rsidRPr="002E18F0">
        <w:rPr>
          <w:sz w:val="24"/>
          <w:szCs w:val="24"/>
        </w:rPr>
        <w:t xml:space="preserve"> классах были отобраны основные элементы содержания, изученные в 6 классе</w:t>
      </w:r>
      <w:r w:rsidRPr="00487397">
        <w:rPr>
          <w:color w:val="FF0000"/>
          <w:sz w:val="24"/>
          <w:szCs w:val="24"/>
        </w:rPr>
        <w:t xml:space="preserve">. </w:t>
      </w:r>
      <w:r w:rsidR="00AD393F" w:rsidRPr="00AD393F">
        <w:rPr>
          <w:sz w:val="24"/>
          <w:szCs w:val="24"/>
        </w:rPr>
        <w:t>Задания работы охватывали период истории</w:t>
      </w:r>
      <w:r w:rsidRPr="00AD393F">
        <w:rPr>
          <w:sz w:val="24"/>
          <w:szCs w:val="24"/>
        </w:rPr>
        <w:t xml:space="preserve"> </w:t>
      </w:r>
      <w:r w:rsidR="00AD393F" w:rsidRPr="00AD393F">
        <w:rPr>
          <w:sz w:val="24"/>
          <w:szCs w:val="24"/>
        </w:rPr>
        <w:t xml:space="preserve">с </w:t>
      </w:r>
      <w:r w:rsidR="002E18F0" w:rsidRPr="00AD393F">
        <w:rPr>
          <w:sz w:val="24"/>
          <w:szCs w:val="24"/>
          <w:lang w:val="en-US"/>
        </w:rPr>
        <w:t>IX</w:t>
      </w:r>
      <w:r w:rsidR="00AD393F" w:rsidRPr="00AD393F">
        <w:rPr>
          <w:sz w:val="24"/>
          <w:szCs w:val="24"/>
        </w:rPr>
        <w:t xml:space="preserve"> по </w:t>
      </w:r>
      <w:r w:rsidR="002E18F0" w:rsidRPr="00AD393F">
        <w:rPr>
          <w:sz w:val="24"/>
          <w:szCs w:val="24"/>
          <w:lang w:val="en-US"/>
        </w:rPr>
        <w:t>XVI</w:t>
      </w:r>
      <w:r w:rsidRPr="00AD393F">
        <w:rPr>
          <w:sz w:val="24"/>
          <w:szCs w:val="24"/>
        </w:rPr>
        <w:t xml:space="preserve"> </w:t>
      </w:r>
      <w:r w:rsidR="00AD393F" w:rsidRPr="00AD393F">
        <w:rPr>
          <w:sz w:val="24"/>
          <w:szCs w:val="24"/>
        </w:rPr>
        <w:t>век.</w:t>
      </w:r>
    </w:p>
    <w:p w:rsidR="00436E22" w:rsidRPr="00436E22" w:rsidRDefault="00436E22" w:rsidP="00436E22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NewRomanPSMT"/>
          <w:sz w:val="24"/>
          <w:szCs w:val="24"/>
        </w:rPr>
      </w:pPr>
      <w:r>
        <w:rPr>
          <w:color w:val="000000"/>
          <w:sz w:val="24"/>
          <w:szCs w:val="24"/>
        </w:rPr>
        <w:t>Основные знания и умения, подлежащие проверке:</w:t>
      </w:r>
    </w:p>
    <w:p w:rsidR="00CA4F0A" w:rsidRPr="002E18F0" w:rsidRDefault="00CA4F0A" w:rsidP="002E18F0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t>знать/понимать даты и периодизацию истории, пространственные и временные рамки изучаемых исторических событий;</w:t>
      </w:r>
    </w:p>
    <w:p w:rsidR="00CA4F0A" w:rsidRPr="002E18F0" w:rsidRDefault="00CA4F0A" w:rsidP="002E18F0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t>знать/понимать основные факты, явления, процессы, характеризующие целостность истории;</w:t>
      </w:r>
    </w:p>
    <w:p w:rsidR="00CA4F0A" w:rsidRPr="002E18F0" w:rsidRDefault="00CA4F0A" w:rsidP="002E18F0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t>знать/понимать понятия (термины);</w:t>
      </w:r>
    </w:p>
    <w:p w:rsidR="00CA4F0A" w:rsidRPr="002E18F0" w:rsidRDefault="00CA4F0A" w:rsidP="002E18F0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t xml:space="preserve">уметь определять последовательность исторических событий; </w:t>
      </w:r>
    </w:p>
    <w:p w:rsidR="00CA4F0A" w:rsidRPr="002E18F0" w:rsidRDefault="00CA4F0A" w:rsidP="002E18F0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t>соотносить общие исторические процессы и отдельные факты;</w:t>
      </w:r>
    </w:p>
    <w:p w:rsidR="00CA4F0A" w:rsidRPr="002E18F0" w:rsidRDefault="00CA4F0A" w:rsidP="002E18F0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t>выявлять существенные черты исторических процессов, явлений и событий;</w:t>
      </w:r>
    </w:p>
    <w:p w:rsidR="00CA4F0A" w:rsidRPr="002E18F0" w:rsidRDefault="00CA4F0A" w:rsidP="002E18F0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t>группировать исторические явления и события по заданному признаку;</w:t>
      </w:r>
    </w:p>
    <w:p w:rsidR="00CA4F0A" w:rsidRPr="002E18F0" w:rsidRDefault="00CA4F0A" w:rsidP="002E18F0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CA4F0A" w:rsidRPr="002E18F0" w:rsidRDefault="00CA4F0A" w:rsidP="002E18F0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lastRenderedPageBreak/>
        <w:t>устанавливать причинно-следственные связи между событиями и явлениями;</w:t>
      </w:r>
    </w:p>
    <w:p w:rsidR="00CA4F0A" w:rsidRPr="002E18F0" w:rsidRDefault="00CA4F0A" w:rsidP="002E18F0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t>проводить анализ исторической информации в источниках разного типа.</w:t>
      </w:r>
    </w:p>
    <w:p w:rsidR="00CA4F0A" w:rsidRPr="002E18F0" w:rsidRDefault="00CA4F0A" w:rsidP="002E18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E18F0">
        <w:rPr>
          <w:rFonts w:eastAsia="TimesNewRomanPSMT"/>
          <w:sz w:val="24"/>
          <w:szCs w:val="24"/>
        </w:rPr>
        <w:t xml:space="preserve">      Ди</w:t>
      </w:r>
      <w:r w:rsidR="00436E22">
        <w:rPr>
          <w:rFonts w:eastAsia="TimesNewRomanPSMT"/>
          <w:sz w:val="24"/>
          <w:szCs w:val="24"/>
        </w:rPr>
        <w:t>агностическая работа содержала 5 вариантов</w:t>
      </w:r>
      <w:r w:rsidRPr="002E18F0">
        <w:rPr>
          <w:rFonts w:eastAsia="TimesNewRomanPSMT"/>
          <w:sz w:val="24"/>
          <w:szCs w:val="24"/>
        </w:rPr>
        <w:t>. Каждый вариант состоял из 17 заданий по двум уровням сложности: базовому (15) и повышенному (2).</w:t>
      </w:r>
      <w:r w:rsidRPr="002E18F0">
        <w:rPr>
          <w:color w:val="000000"/>
          <w:sz w:val="24"/>
          <w:szCs w:val="24"/>
        </w:rPr>
        <w:t xml:space="preserve">      На выполнение всей диагностической работы отводилось 40 минут.</w:t>
      </w:r>
      <w:r w:rsidRPr="002E18F0">
        <w:rPr>
          <w:sz w:val="24"/>
          <w:szCs w:val="24"/>
        </w:rPr>
        <w:t xml:space="preserve"> </w:t>
      </w:r>
    </w:p>
    <w:p w:rsidR="00CA4F0A" w:rsidRPr="002E18F0" w:rsidRDefault="00CA4F0A" w:rsidP="002E18F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2E18F0">
        <w:rPr>
          <w:bCs/>
          <w:iCs/>
          <w:sz w:val="24"/>
          <w:szCs w:val="24"/>
        </w:rPr>
        <w:t xml:space="preserve">За правильное выполнение каждого задания базового уровня выставлялся 1 балл, </w:t>
      </w:r>
      <w:r w:rsidRPr="002E18F0">
        <w:rPr>
          <w:color w:val="000000"/>
          <w:sz w:val="24"/>
          <w:szCs w:val="24"/>
        </w:rPr>
        <w:t>повышенного  уровня -2 балла</w:t>
      </w:r>
      <w:r w:rsidR="00436E22">
        <w:rPr>
          <w:color w:val="000000"/>
          <w:sz w:val="24"/>
          <w:szCs w:val="24"/>
        </w:rPr>
        <w:t>.</w:t>
      </w:r>
      <w:r w:rsidRPr="002E18F0">
        <w:rPr>
          <w:bCs/>
          <w:iCs/>
          <w:sz w:val="24"/>
          <w:szCs w:val="24"/>
        </w:rPr>
        <w:t xml:space="preserve">  </w:t>
      </w:r>
    </w:p>
    <w:p w:rsidR="00CA4F0A" w:rsidRPr="002E18F0" w:rsidRDefault="002E18F0" w:rsidP="00AD393F">
      <w:pPr>
        <w:spacing w:line="360" w:lineRule="auto"/>
        <w:ind w:firstLine="34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Диагностической работой по истории было охвачено </w:t>
      </w:r>
      <w:r w:rsidR="00CA4F0A" w:rsidRPr="002E18F0">
        <w:rPr>
          <w:color w:val="000000"/>
          <w:sz w:val="24"/>
          <w:szCs w:val="24"/>
        </w:rPr>
        <w:t xml:space="preserve"> 2338 обучающихся  7-ых  классов 13 муниципалитетов КБР.</w:t>
      </w:r>
      <w:r w:rsidR="00CA4F0A" w:rsidRPr="002E18F0">
        <w:rPr>
          <w:sz w:val="24"/>
          <w:szCs w:val="24"/>
        </w:rPr>
        <w:t xml:space="preserve"> Для оценивания результатов выполнения  </w:t>
      </w:r>
      <w:proofErr w:type="gramStart"/>
      <w:r w:rsidR="00CA4F0A" w:rsidRPr="002E18F0">
        <w:rPr>
          <w:sz w:val="24"/>
          <w:szCs w:val="24"/>
        </w:rPr>
        <w:t>ДР</w:t>
      </w:r>
      <w:proofErr w:type="gramEnd"/>
      <w:r w:rsidR="00CA4F0A" w:rsidRPr="002E18F0">
        <w:rPr>
          <w:sz w:val="24"/>
          <w:szCs w:val="24"/>
        </w:rPr>
        <w:t xml:space="preserve"> в целом применялись два количественных показателя: традиционная отметка по пятибалльной шкале </w:t>
      </w:r>
      <w:r>
        <w:rPr>
          <w:sz w:val="24"/>
          <w:szCs w:val="24"/>
        </w:rPr>
        <w:t xml:space="preserve"> </w:t>
      </w:r>
      <w:r w:rsidR="00CA4F0A" w:rsidRPr="002E18F0">
        <w:rPr>
          <w:sz w:val="24"/>
          <w:szCs w:val="24"/>
        </w:rPr>
        <w:t xml:space="preserve">и так называемый общий балл (рейтинг), формирующийся путем суммирования баллов за выполнение всей работы </w:t>
      </w:r>
      <w:r w:rsidR="00CA4F0A" w:rsidRPr="002E18F0">
        <w:rPr>
          <w:sz w:val="24"/>
          <w:szCs w:val="24"/>
          <w:u w:val="single"/>
        </w:rPr>
        <w:t xml:space="preserve">(максимальное количество </w:t>
      </w:r>
      <w:r w:rsidR="00CA4F0A" w:rsidRPr="00AD393F">
        <w:rPr>
          <w:sz w:val="24"/>
          <w:szCs w:val="24"/>
          <w:u w:val="single"/>
        </w:rPr>
        <w:t xml:space="preserve">–  </w:t>
      </w:r>
      <w:r w:rsidR="00AD393F" w:rsidRPr="00AD393F">
        <w:rPr>
          <w:sz w:val="24"/>
          <w:szCs w:val="24"/>
          <w:u w:val="single"/>
        </w:rPr>
        <w:t>19</w:t>
      </w:r>
      <w:r w:rsidR="00CA4F0A" w:rsidRPr="00AD393F">
        <w:rPr>
          <w:sz w:val="24"/>
          <w:szCs w:val="24"/>
          <w:u w:val="single"/>
        </w:rPr>
        <w:t xml:space="preserve">       балл</w:t>
      </w:r>
      <w:r w:rsidR="00AD393F" w:rsidRPr="00AD393F">
        <w:rPr>
          <w:sz w:val="24"/>
          <w:szCs w:val="24"/>
          <w:u w:val="single"/>
        </w:rPr>
        <w:t>ов</w:t>
      </w:r>
      <w:r w:rsidR="00CA4F0A" w:rsidRPr="00AD393F">
        <w:rPr>
          <w:sz w:val="24"/>
          <w:szCs w:val="24"/>
          <w:u w:val="single"/>
        </w:rPr>
        <w:t>)</w:t>
      </w:r>
      <w:r w:rsidR="00CA4F0A" w:rsidRPr="002E18F0">
        <w:rPr>
          <w:sz w:val="24"/>
          <w:szCs w:val="24"/>
        </w:rPr>
        <w:t xml:space="preserve">. Назначение общего балла – расширение диапазона традиционных отметок и введение большего числа градаций для дифференциации по уровням подготовки хорошо успевающих обучающихся (имеющих отметки "4" и "5"). Средний балл по республике за выполнение </w:t>
      </w:r>
      <w:proofErr w:type="gramStart"/>
      <w:r w:rsidR="00CA4F0A" w:rsidRPr="002E18F0">
        <w:rPr>
          <w:sz w:val="24"/>
          <w:szCs w:val="24"/>
        </w:rPr>
        <w:t>ДР</w:t>
      </w:r>
      <w:proofErr w:type="gramEnd"/>
      <w:r w:rsidR="00CA4F0A" w:rsidRPr="002E18F0">
        <w:rPr>
          <w:sz w:val="24"/>
          <w:szCs w:val="24"/>
        </w:rPr>
        <w:t xml:space="preserve"> по истории составил </w:t>
      </w:r>
      <w:r w:rsidR="00CA4F0A" w:rsidRPr="002E18F0">
        <w:rPr>
          <w:b/>
          <w:sz w:val="24"/>
          <w:szCs w:val="24"/>
        </w:rPr>
        <w:t>3,0</w:t>
      </w:r>
    </w:p>
    <w:tbl>
      <w:tblPr>
        <w:tblW w:w="8720" w:type="dxa"/>
        <w:tblInd w:w="93" w:type="dxa"/>
        <w:tblLook w:val="04A0"/>
      </w:tblPr>
      <w:tblGrid>
        <w:gridCol w:w="520"/>
        <w:gridCol w:w="3920"/>
        <w:gridCol w:w="1064"/>
        <w:gridCol w:w="600"/>
        <w:gridCol w:w="600"/>
        <w:gridCol w:w="600"/>
        <w:gridCol w:w="600"/>
        <w:gridCol w:w="1008"/>
      </w:tblGrid>
      <w:tr w:rsidR="00CA4F0A" w:rsidRPr="00BE7513" w:rsidTr="003767C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</w:t>
            </w:r>
            <w:r w:rsidRPr="00BE7513">
              <w:rPr>
                <w:rFonts w:eastAsia="Times New Roman"/>
                <w:b/>
                <w:bCs/>
              </w:rPr>
              <w:t>палитеты, округа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color w:val="000000"/>
              </w:rPr>
            </w:pPr>
            <w:r w:rsidRPr="00BE7513">
              <w:rPr>
                <w:rFonts w:eastAsia="Times New Roman"/>
                <w:color w:val="000000"/>
              </w:rPr>
              <w:t xml:space="preserve">Кол-во </w:t>
            </w:r>
            <w:proofErr w:type="gramStart"/>
            <w:r w:rsidRPr="00BE7513">
              <w:rPr>
                <w:rFonts w:eastAsia="Times New Roman"/>
                <w:color w:val="000000"/>
              </w:rPr>
              <w:t>писавших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color w:val="000000"/>
              </w:rPr>
            </w:pPr>
            <w:r w:rsidRPr="00BE75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color w:val="000000"/>
              </w:rPr>
            </w:pPr>
            <w:r w:rsidRPr="00BE75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color w:val="000000"/>
              </w:rPr>
            </w:pPr>
            <w:r w:rsidRPr="00BE751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color w:val="000000"/>
              </w:rPr>
            </w:pPr>
            <w:r w:rsidRPr="00BE751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7513">
              <w:rPr>
                <w:rFonts w:eastAsia="Times New Roman"/>
                <w:b/>
                <w:bCs/>
                <w:color w:val="000000"/>
              </w:rPr>
              <w:t>Средний балл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г.о</w:t>
            </w:r>
            <w:proofErr w:type="gramStart"/>
            <w:r w:rsidRPr="00BE7513">
              <w:rPr>
                <w:rFonts w:eastAsia="Times New Roman"/>
              </w:rPr>
              <w:t>.Н</w:t>
            </w:r>
            <w:proofErr w:type="gramEnd"/>
            <w:r w:rsidRPr="00BE7513">
              <w:rPr>
                <w:rFonts w:eastAsia="Times New Roman"/>
              </w:rPr>
              <w:t>альчик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703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2,8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г</w:t>
            </w:r>
            <w:proofErr w:type="gramStart"/>
            <w:r w:rsidRPr="00BE7513">
              <w:rPr>
                <w:rFonts w:eastAsia="Times New Roman"/>
              </w:rPr>
              <w:t>.П</w:t>
            </w:r>
            <w:proofErr w:type="gramEnd"/>
            <w:r w:rsidRPr="00BE7513">
              <w:rPr>
                <w:rFonts w:eastAsia="Times New Roman"/>
              </w:rPr>
              <w:t>рохладный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2,2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г</w:t>
            </w:r>
            <w:proofErr w:type="gramStart"/>
            <w:r w:rsidRPr="00BE7513">
              <w:rPr>
                <w:rFonts w:eastAsia="Times New Roman"/>
              </w:rPr>
              <w:t>.Б</w:t>
            </w:r>
            <w:proofErr w:type="gramEnd"/>
            <w:r w:rsidRPr="00BE7513">
              <w:rPr>
                <w:rFonts w:eastAsia="Times New Roman"/>
              </w:rPr>
              <w:t>аксан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3,4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proofErr w:type="spellStart"/>
            <w:r w:rsidRPr="00BE7513">
              <w:rPr>
                <w:rFonts w:eastAsia="Times New Roman"/>
              </w:rPr>
              <w:t>Баксанский</w:t>
            </w:r>
            <w:proofErr w:type="spellEnd"/>
            <w:r w:rsidRPr="00BE7513">
              <w:rPr>
                <w:rFonts w:eastAsia="Times New Roman"/>
              </w:rPr>
              <w:t xml:space="preserve"> </w:t>
            </w:r>
            <w:proofErr w:type="spellStart"/>
            <w:r w:rsidRPr="00BE7513">
              <w:rPr>
                <w:rFonts w:eastAsia="Times New Roman"/>
              </w:rPr>
              <w:t>муниципаальный</w:t>
            </w:r>
            <w:proofErr w:type="spellEnd"/>
            <w:r w:rsidRPr="00BE7513">
              <w:rPr>
                <w:rFonts w:eastAsia="Times New Roman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3,1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proofErr w:type="spellStart"/>
            <w:r w:rsidRPr="00BE7513">
              <w:rPr>
                <w:rFonts w:eastAsia="Times New Roman"/>
              </w:rPr>
              <w:t>Зольский</w:t>
            </w:r>
            <w:proofErr w:type="spellEnd"/>
            <w:r w:rsidRPr="00BE7513">
              <w:rPr>
                <w:rFonts w:eastAsia="Times New Roman"/>
              </w:rPr>
              <w:t xml:space="preserve"> </w:t>
            </w:r>
            <w:proofErr w:type="spellStart"/>
            <w:r w:rsidRPr="00BE7513">
              <w:rPr>
                <w:rFonts w:eastAsia="Times New Roman"/>
              </w:rPr>
              <w:t>муниципаальный</w:t>
            </w:r>
            <w:proofErr w:type="spellEnd"/>
            <w:r w:rsidRPr="00BE7513">
              <w:rPr>
                <w:rFonts w:eastAsia="Times New Roman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3,4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proofErr w:type="spellStart"/>
            <w:r w:rsidRPr="00BE7513">
              <w:rPr>
                <w:rFonts w:eastAsia="Times New Roman"/>
              </w:rPr>
              <w:t>Лескенский</w:t>
            </w:r>
            <w:proofErr w:type="spellEnd"/>
            <w:r w:rsidRPr="00BE7513">
              <w:rPr>
                <w:rFonts w:eastAsia="Times New Roman"/>
              </w:rPr>
              <w:t xml:space="preserve"> </w:t>
            </w:r>
            <w:proofErr w:type="spellStart"/>
            <w:r w:rsidRPr="00BE7513">
              <w:rPr>
                <w:rFonts w:eastAsia="Times New Roman"/>
              </w:rPr>
              <w:t>муниципаальный</w:t>
            </w:r>
            <w:proofErr w:type="spellEnd"/>
            <w:r w:rsidRPr="00BE7513">
              <w:rPr>
                <w:rFonts w:eastAsia="Times New Roman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3,0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 xml:space="preserve">Майский </w:t>
            </w:r>
            <w:proofErr w:type="spellStart"/>
            <w:r w:rsidRPr="00BE7513">
              <w:rPr>
                <w:rFonts w:eastAsia="Times New Roman"/>
              </w:rPr>
              <w:t>муниципаальный</w:t>
            </w:r>
            <w:proofErr w:type="spellEnd"/>
            <w:r w:rsidRPr="00BE7513">
              <w:rPr>
                <w:rFonts w:eastAsia="Times New Roman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3,3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proofErr w:type="spellStart"/>
            <w:r w:rsidRPr="00BE7513">
              <w:rPr>
                <w:rFonts w:eastAsia="Times New Roman"/>
              </w:rPr>
              <w:t>Прохладненский</w:t>
            </w:r>
            <w:proofErr w:type="spellEnd"/>
            <w:r w:rsidRPr="00BE7513">
              <w:rPr>
                <w:rFonts w:eastAsia="Times New Roman"/>
              </w:rPr>
              <w:t xml:space="preserve">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2,5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 xml:space="preserve">Терский </w:t>
            </w:r>
            <w:proofErr w:type="spellStart"/>
            <w:r w:rsidRPr="00BE7513">
              <w:rPr>
                <w:rFonts w:eastAsia="Times New Roman"/>
              </w:rPr>
              <w:t>муниципаальный</w:t>
            </w:r>
            <w:proofErr w:type="spellEnd"/>
            <w:r w:rsidRPr="00BE7513">
              <w:rPr>
                <w:rFonts w:eastAsia="Times New Roman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3,0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proofErr w:type="spellStart"/>
            <w:r w:rsidRPr="00BE7513">
              <w:rPr>
                <w:rFonts w:eastAsia="Times New Roman"/>
              </w:rPr>
              <w:t>Урванский</w:t>
            </w:r>
            <w:proofErr w:type="spellEnd"/>
            <w:r w:rsidRPr="00BE7513">
              <w:rPr>
                <w:rFonts w:eastAsia="Times New Roman"/>
              </w:rPr>
              <w:t xml:space="preserve"> </w:t>
            </w:r>
            <w:proofErr w:type="spellStart"/>
            <w:r w:rsidRPr="00BE7513">
              <w:rPr>
                <w:rFonts w:eastAsia="Times New Roman"/>
              </w:rPr>
              <w:t>муниципаальный</w:t>
            </w:r>
            <w:proofErr w:type="spellEnd"/>
            <w:r w:rsidRPr="00BE7513">
              <w:rPr>
                <w:rFonts w:eastAsia="Times New Roman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3,3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 xml:space="preserve">Чегемский </w:t>
            </w:r>
            <w:proofErr w:type="spellStart"/>
            <w:r w:rsidRPr="00BE7513">
              <w:rPr>
                <w:rFonts w:eastAsia="Times New Roman"/>
              </w:rPr>
              <w:t>муниципаальный</w:t>
            </w:r>
            <w:proofErr w:type="spellEnd"/>
            <w:r w:rsidRPr="00BE7513">
              <w:rPr>
                <w:rFonts w:eastAsia="Times New Roman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3,0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proofErr w:type="spellStart"/>
            <w:r w:rsidRPr="00BE7513">
              <w:rPr>
                <w:rFonts w:eastAsia="Times New Roman"/>
              </w:rPr>
              <w:t>Черекский</w:t>
            </w:r>
            <w:proofErr w:type="spellEnd"/>
            <w:r w:rsidRPr="00BE7513">
              <w:rPr>
                <w:rFonts w:eastAsia="Times New Roman"/>
              </w:rPr>
              <w:t xml:space="preserve"> </w:t>
            </w:r>
            <w:proofErr w:type="spellStart"/>
            <w:r w:rsidRPr="00BE7513">
              <w:rPr>
                <w:rFonts w:eastAsia="Times New Roman"/>
              </w:rPr>
              <w:t>муниципаальный</w:t>
            </w:r>
            <w:proofErr w:type="spellEnd"/>
            <w:r w:rsidRPr="00BE7513">
              <w:rPr>
                <w:rFonts w:eastAsia="Times New Roman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3,1</w:t>
            </w:r>
          </w:p>
        </w:tc>
      </w:tr>
      <w:tr w:rsidR="00CA4F0A" w:rsidRPr="00BE7513" w:rsidTr="003767C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BE7513" w:rsidRDefault="00CA4F0A" w:rsidP="003767C8">
            <w:pPr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 xml:space="preserve">Эльбрусский </w:t>
            </w:r>
            <w:proofErr w:type="spellStart"/>
            <w:r w:rsidRPr="00BE7513">
              <w:rPr>
                <w:rFonts w:eastAsia="Times New Roman"/>
              </w:rPr>
              <w:t>муниципаальный</w:t>
            </w:r>
            <w:proofErr w:type="spellEnd"/>
            <w:r w:rsidRPr="00BE7513">
              <w:rPr>
                <w:rFonts w:eastAsia="Times New Roman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</w:rPr>
            </w:pPr>
            <w:r w:rsidRPr="00BE7513">
              <w:rPr>
                <w:rFonts w:eastAsia="Times New Roma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BE7513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3,4</w:t>
            </w:r>
          </w:p>
        </w:tc>
      </w:tr>
      <w:tr w:rsidR="00CA4F0A" w:rsidRPr="00BE7513" w:rsidTr="002E18F0">
        <w:trPr>
          <w:trHeight w:val="25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A4F0A" w:rsidRPr="00BE7513" w:rsidRDefault="00CA4F0A" w:rsidP="002E18F0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ИТОГО</w:t>
            </w:r>
            <w:r w:rsidR="002E18F0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="002E18F0">
              <w:rPr>
                <w:rFonts w:eastAsia="Times New Roman"/>
                <w:b/>
                <w:bCs/>
              </w:rPr>
              <w:t>по КБР</w:t>
            </w:r>
            <w:r w:rsidRPr="00BE7513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A4F0A" w:rsidRPr="00BE7513" w:rsidRDefault="00CA4F0A" w:rsidP="002E18F0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2338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A4F0A" w:rsidRPr="00BE7513" w:rsidRDefault="00CA4F0A" w:rsidP="002E18F0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A4F0A" w:rsidRPr="00BE7513" w:rsidRDefault="00CA4F0A" w:rsidP="002E18F0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561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A4F0A" w:rsidRPr="00BE7513" w:rsidRDefault="00CA4F0A" w:rsidP="002E18F0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A4F0A" w:rsidRPr="00BE7513" w:rsidRDefault="00CA4F0A" w:rsidP="002E18F0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733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A4F0A" w:rsidRPr="00BE7513" w:rsidRDefault="00CA4F0A" w:rsidP="002E18F0">
            <w:pPr>
              <w:jc w:val="center"/>
              <w:rPr>
                <w:rFonts w:eastAsia="Times New Roman"/>
                <w:b/>
                <w:bCs/>
              </w:rPr>
            </w:pPr>
            <w:r w:rsidRPr="00BE7513">
              <w:rPr>
                <w:rFonts w:eastAsia="Times New Roman"/>
                <w:b/>
                <w:bCs/>
              </w:rPr>
              <w:t>3,0</w:t>
            </w:r>
          </w:p>
        </w:tc>
      </w:tr>
    </w:tbl>
    <w:p w:rsidR="00CA4F0A" w:rsidRPr="003670FF" w:rsidRDefault="00CA4F0A" w:rsidP="00CA4F0A">
      <w:pPr>
        <w:rPr>
          <w:b/>
          <w:i/>
          <w:color w:val="000000"/>
          <w:sz w:val="28"/>
          <w:szCs w:val="28"/>
          <w:u w:val="single"/>
        </w:rPr>
      </w:pPr>
    </w:p>
    <w:p w:rsidR="00CA4F0A" w:rsidRPr="003670FF" w:rsidRDefault="00CA4F0A" w:rsidP="002E18F0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53100" cy="275272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0A" w:rsidRDefault="00CA4F0A" w:rsidP="00CA4F0A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ind w:firstLine="567"/>
        <w:rPr>
          <w:i/>
          <w:color w:val="000000"/>
          <w:sz w:val="28"/>
          <w:szCs w:val="28"/>
          <w:u w:val="single"/>
        </w:rPr>
      </w:pPr>
    </w:p>
    <w:p w:rsidR="00CA4F0A" w:rsidRPr="00983EEB" w:rsidRDefault="00CA4F0A" w:rsidP="00983EEB">
      <w:pPr>
        <w:tabs>
          <w:tab w:val="left" w:pos="9310"/>
        </w:tabs>
        <w:spacing w:line="360" w:lineRule="auto"/>
        <w:ind w:firstLine="709"/>
        <w:jc w:val="both"/>
        <w:rPr>
          <w:sz w:val="24"/>
          <w:szCs w:val="24"/>
        </w:rPr>
      </w:pPr>
      <w:r w:rsidRPr="00983EEB">
        <w:rPr>
          <w:color w:val="000000"/>
          <w:sz w:val="24"/>
          <w:szCs w:val="24"/>
        </w:rPr>
        <w:t xml:space="preserve">Минимальное количество баллов для получения удовлетворительного результата за </w:t>
      </w:r>
      <w:proofErr w:type="gramStart"/>
      <w:r w:rsidRPr="00983EEB">
        <w:rPr>
          <w:color w:val="000000"/>
          <w:sz w:val="24"/>
          <w:szCs w:val="24"/>
        </w:rPr>
        <w:t>ДР</w:t>
      </w:r>
      <w:proofErr w:type="gramEnd"/>
      <w:r w:rsidRPr="00983EEB">
        <w:rPr>
          <w:color w:val="000000"/>
          <w:sz w:val="24"/>
          <w:szCs w:val="24"/>
        </w:rPr>
        <w:t xml:space="preserve"> получили 968 обучающихся, что составляет 41, 4% от общего количества сдававших.</w:t>
      </w:r>
      <w:r w:rsidRPr="00983EEB">
        <w:rPr>
          <w:sz w:val="24"/>
          <w:szCs w:val="24"/>
        </w:rPr>
        <w:t xml:space="preserve"> Эти обучающиеся владеют опорными знаниями и умениями (преимущественно формально-оперативного характера). </w:t>
      </w:r>
    </w:p>
    <w:p w:rsidR="00CA4F0A" w:rsidRPr="00983EEB" w:rsidRDefault="00CA4F0A" w:rsidP="00983EEB">
      <w:pPr>
        <w:tabs>
          <w:tab w:val="left" w:pos="9310"/>
        </w:tabs>
        <w:spacing w:line="360" w:lineRule="auto"/>
        <w:ind w:firstLine="709"/>
        <w:jc w:val="both"/>
        <w:rPr>
          <w:sz w:val="24"/>
          <w:szCs w:val="24"/>
        </w:rPr>
      </w:pPr>
      <w:r w:rsidRPr="00983EEB">
        <w:rPr>
          <w:sz w:val="24"/>
          <w:szCs w:val="24"/>
        </w:rPr>
        <w:t xml:space="preserve">561 обучающихся (24%) составляют группу, набравшую  </w:t>
      </w:r>
      <w:r w:rsidR="00436E22" w:rsidRPr="00983EEB">
        <w:rPr>
          <w:sz w:val="24"/>
          <w:szCs w:val="24"/>
        </w:rPr>
        <w:t xml:space="preserve">от 13 до 16 </w:t>
      </w:r>
      <w:r w:rsidRPr="00983EEB">
        <w:rPr>
          <w:sz w:val="24"/>
          <w:szCs w:val="24"/>
        </w:rPr>
        <w:t xml:space="preserve">    баллов, составляют школьники, имеющие достаточно прочные формально-оперативные умения и осознанное владение основными знаниями по предмету. Эти </w:t>
      </w:r>
      <w:r w:rsidR="00436E22" w:rsidRPr="00983EEB">
        <w:rPr>
          <w:sz w:val="24"/>
          <w:szCs w:val="24"/>
        </w:rPr>
        <w:t xml:space="preserve">учащиеся </w:t>
      </w:r>
      <w:r w:rsidRPr="00983EEB">
        <w:rPr>
          <w:sz w:val="24"/>
          <w:szCs w:val="24"/>
        </w:rPr>
        <w:t xml:space="preserve">не только уверенно справляются с заданиями базового уровня, но и способны решать стандартные задачи повышенного уровня </w:t>
      </w:r>
    </w:p>
    <w:p w:rsidR="00CA4F0A" w:rsidRPr="00983EEB" w:rsidRDefault="00CA4F0A" w:rsidP="00983EEB">
      <w:pPr>
        <w:tabs>
          <w:tab w:val="left" w:pos="567"/>
          <w:tab w:val="left" w:pos="9310"/>
          <w:tab w:val="left" w:pos="10348"/>
        </w:tabs>
        <w:spacing w:line="360" w:lineRule="auto"/>
        <w:ind w:firstLine="709"/>
        <w:jc w:val="both"/>
        <w:rPr>
          <w:sz w:val="24"/>
          <w:szCs w:val="24"/>
        </w:rPr>
      </w:pPr>
      <w:r w:rsidRPr="00983EEB">
        <w:rPr>
          <w:sz w:val="24"/>
          <w:szCs w:val="24"/>
        </w:rPr>
        <w:t xml:space="preserve">76 обучающихся (3,3%),  набравшие   от </w:t>
      </w:r>
      <w:r w:rsidR="00436E22" w:rsidRPr="00983EEB">
        <w:rPr>
          <w:sz w:val="24"/>
          <w:szCs w:val="24"/>
        </w:rPr>
        <w:t xml:space="preserve">17 до 19 </w:t>
      </w:r>
      <w:r w:rsidRPr="00983EEB">
        <w:rPr>
          <w:sz w:val="24"/>
          <w:szCs w:val="24"/>
        </w:rPr>
        <w:t xml:space="preserve">баллов полностью овладели базовыми знаниями, на хорошем уровне владеют стандартными формально-оперативными умениями, способны решать задачи из разных разделов курса, требующие комплексного применения знаний. 6 из них  набрали максимальное число баллов.  Они отличаются умением решения заданий разного уровня сложности. </w:t>
      </w:r>
    </w:p>
    <w:p w:rsidR="00436E22" w:rsidRPr="00983EEB" w:rsidRDefault="00983EEB" w:rsidP="00983EEB">
      <w:pPr>
        <w:widowControl w:val="0"/>
        <w:tabs>
          <w:tab w:val="center" w:pos="5265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4"/>
          <w:szCs w:val="24"/>
        </w:rPr>
      </w:pPr>
      <w:r w:rsidRPr="00983EEB">
        <w:rPr>
          <w:color w:val="000000"/>
          <w:sz w:val="24"/>
          <w:szCs w:val="24"/>
        </w:rPr>
        <w:t xml:space="preserve">Не справились с предложенной работой </w:t>
      </w:r>
      <w:r w:rsidR="00436E22" w:rsidRPr="00983EEB">
        <w:rPr>
          <w:color w:val="000000"/>
          <w:sz w:val="24"/>
          <w:szCs w:val="24"/>
        </w:rPr>
        <w:t>733 обучающихся</w:t>
      </w:r>
      <w:r w:rsidRPr="00983EEB">
        <w:rPr>
          <w:color w:val="000000"/>
          <w:sz w:val="24"/>
          <w:szCs w:val="24"/>
        </w:rPr>
        <w:t>, что составляет 31,4% от общей совокупности участников ДР.</w:t>
      </w:r>
    </w:p>
    <w:p w:rsidR="00436E22" w:rsidRPr="002E18F0" w:rsidRDefault="00436E22" w:rsidP="00CA4F0A">
      <w:pPr>
        <w:tabs>
          <w:tab w:val="left" w:pos="567"/>
          <w:tab w:val="left" w:pos="9310"/>
          <w:tab w:val="left" w:pos="10348"/>
        </w:tabs>
        <w:ind w:firstLine="709"/>
        <w:jc w:val="both"/>
        <w:rPr>
          <w:color w:val="FF0000"/>
          <w:sz w:val="28"/>
          <w:szCs w:val="28"/>
        </w:rPr>
      </w:pPr>
    </w:p>
    <w:p w:rsidR="00CA4F0A" w:rsidRPr="009D6A75" w:rsidRDefault="00CA4F0A" w:rsidP="00CA4F0A">
      <w:pPr>
        <w:tabs>
          <w:tab w:val="left" w:pos="567"/>
          <w:tab w:val="left" w:pos="10348"/>
        </w:tabs>
        <w:ind w:firstLine="709"/>
        <w:jc w:val="both"/>
        <w:rPr>
          <w:sz w:val="28"/>
          <w:szCs w:val="28"/>
        </w:rPr>
      </w:pPr>
    </w:p>
    <w:tbl>
      <w:tblPr>
        <w:tblW w:w="9025" w:type="dxa"/>
        <w:tblInd w:w="108" w:type="dxa"/>
        <w:tblLayout w:type="fixed"/>
        <w:tblLook w:val="04A0"/>
      </w:tblPr>
      <w:tblGrid>
        <w:gridCol w:w="567"/>
        <w:gridCol w:w="2127"/>
        <w:gridCol w:w="708"/>
        <w:gridCol w:w="567"/>
        <w:gridCol w:w="567"/>
        <w:gridCol w:w="567"/>
        <w:gridCol w:w="567"/>
        <w:gridCol w:w="567"/>
        <w:gridCol w:w="709"/>
        <w:gridCol w:w="709"/>
        <w:gridCol w:w="709"/>
        <w:gridCol w:w="661"/>
      </w:tblGrid>
      <w:tr w:rsidR="00983EEB" w:rsidRPr="008917C0" w:rsidTr="00983EE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8917C0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</w:t>
            </w:r>
            <w:r w:rsidRPr="008917C0">
              <w:rPr>
                <w:rFonts w:eastAsia="Times New Roman"/>
                <w:b/>
                <w:bCs/>
              </w:rPr>
              <w:t>палитеты,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17C0">
              <w:rPr>
                <w:rFonts w:eastAsia="Times New Roman"/>
                <w:b/>
                <w:bCs/>
                <w:color w:val="000000"/>
              </w:rPr>
              <w:t xml:space="preserve">Кол-во </w:t>
            </w:r>
            <w:proofErr w:type="gramStart"/>
            <w:r w:rsidRPr="008917C0">
              <w:rPr>
                <w:rFonts w:eastAsia="Times New Roman"/>
                <w:b/>
                <w:bCs/>
                <w:color w:val="000000"/>
              </w:rPr>
              <w:t>писавших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17C0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17C0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17C0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17C0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17C0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17C0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17C0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17C0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  <w:b/>
                <w:bCs/>
              </w:rPr>
            </w:pPr>
            <w:r w:rsidRPr="008917C0">
              <w:rPr>
                <w:rFonts w:eastAsia="Times New Roman"/>
                <w:b/>
                <w:bCs/>
              </w:rPr>
              <w:t>Средний балл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г.о</w:t>
            </w:r>
            <w:proofErr w:type="gramStart"/>
            <w:r w:rsidRPr="008917C0">
              <w:rPr>
                <w:rFonts w:eastAsia="Times New Roman"/>
              </w:rPr>
              <w:t>.Н</w:t>
            </w:r>
            <w:proofErr w:type="gramEnd"/>
            <w:r w:rsidRPr="008917C0">
              <w:rPr>
                <w:rFonts w:eastAsia="Times New Roman"/>
              </w:rPr>
              <w:t>альчик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38,1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2,8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г</w:t>
            </w:r>
            <w:proofErr w:type="gramStart"/>
            <w:r w:rsidRPr="008917C0">
              <w:rPr>
                <w:rFonts w:eastAsia="Times New Roman"/>
              </w:rPr>
              <w:t>.П</w:t>
            </w:r>
            <w:proofErr w:type="gramEnd"/>
            <w:r w:rsidRPr="008917C0">
              <w:rPr>
                <w:rFonts w:eastAsia="Times New Roman"/>
              </w:rPr>
              <w:t>рохладный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77,6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2,2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г</w:t>
            </w:r>
            <w:proofErr w:type="gramStart"/>
            <w:r w:rsidRPr="008917C0">
              <w:rPr>
                <w:rFonts w:eastAsia="Times New Roman"/>
              </w:rPr>
              <w:t>.Б</w:t>
            </w:r>
            <w:proofErr w:type="gramEnd"/>
            <w:r w:rsidRPr="008917C0">
              <w:rPr>
                <w:rFonts w:eastAsia="Times New Roman"/>
              </w:rPr>
              <w:t>аксан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9,7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3,4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proofErr w:type="spellStart"/>
            <w:r w:rsidRPr="008917C0">
              <w:rPr>
                <w:rFonts w:eastAsia="Times New Roman"/>
              </w:rPr>
              <w:t>Баксанский</w:t>
            </w:r>
            <w:proofErr w:type="spellEnd"/>
            <w:r w:rsidRPr="008917C0">
              <w:rPr>
                <w:rFonts w:eastAsia="Times New Roman"/>
              </w:rPr>
              <w:t xml:space="preserve"> </w:t>
            </w:r>
            <w:proofErr w:type="spellStart"/>
            <w:r w:rsidRPr="008917C0">
              <w:rPr>
                <w:rFonts w:eastAsia="Times New Roman"/>
              </w:rPr>
              <w:t>муниципаальный</w:t>
            </w:r>
            <w:proofErr w:type="spellEnd"/>
            <w:r w:rsidRPr="008917C0">
              <w:rPr>
                <w:rFonts w:eastAsia="Times New Roman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22,4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3,1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proofErr w:type="spellStart"/>
            <w:r w:rsidRPr="008917C0">
              <w:rPr>
                <w:rFonts w:eastAsia="Times New Roman"/>
              </w:rPr>
              <w:t>Зольский</w:t>
            </w:r>
            <w:proofErr w:type="spellEnd"/>
            <w:r w:rsidRPr="008917C0">
              <w:rPr>
                <w:rFonts w:eastAsia="Times New Roman"/>
              </w:rPr>
              <w:t xml:space="preserve"> </w:t>
            </w:r>
            <w:proofErr w:type="spellStart"/>
            <w:r w:rsidRPr="008917C0">
              <w:rPr>
                <w:rFonts w:eastAsia="Times New Roman"/>
              </w:rPr>
              <w:t>муниципаальный</w:t>
            </w:r>
            <w:proofErr w:type="spellEnd"/>
            <w:r w:rsidRPr="008917C0">
              <w:rPr>
                <w:rFonts w:eastAsia="Times New Roman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8,2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3,4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proofErr w:type="spellStart"/>
            <w:r w:rsidRPr="008917C0">
              <w:rPr>
                <w:rFonts w:eastAsia="Times New Roman"/>
              </w:rPr>
              <w:t>Лескенский</w:t>
            </w:r>
            <w:proofErr w:type="spellEnd"/>
            <w:r w:rsidRPr="008917C0">
              <w:rPr>
                <w:rFonts w:eastAsia="Times New Roman"/>
              </w:rPr>
              <w:t xml:space="preserve"> </w:t>
            </w:r>
            <w:proofErr w:type="spellStart"/>
            <w:r w:rsidRPr="008917C0">
              <w:rPr>
                <w:rFonts w:eastAsia="Times New Roman"/>
              </w:rPr>
              <w:t>муниципаальный</w:t>
            </w:r>
            <w:proofErr w:type="spellEnd"/>
            <w:r w:rsidRPr="008917C0">
              <w:rPr>
                <w:rFonts w:eastAsia="Times New Roman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25,7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3,0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 xml:space="preserve">Майский </w:t>
            </w:r>
            <w:proofErr w:type="spellStart"/>
            <w:r w:rsidRPr="008917C0">
              <w:rPr>
                <w:rFonts w:eastAsia="Times New Roman"/>
              </w:rPr>
              <w:t>муниципаальный</w:t>
            </w:r>
            <w:proofErr w:type="spellEnd"/>
            <w:r w:rsidRPr="008917C0">
              <w:rPr>
                <w:rFonts w:eastAsia="Times New Roman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16,7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3,3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proofErr w:type="spellStart"/>
            <w:r w:rsidRPr="008917C0">
              <w:rPr>
                <w:rFonts w:eastAsia="Times New Roman"/>
              </w:rPr>
              <w:t>Прохладненский</w:t>
            </w:r>
            <w:proofErr w:type="spellEnd"/>
            <w:r w:rsidRPr="008917C0">
              <w:rPr>
                <w:rFonts w:eastAsia="Times New Roman"/>
              </w:rPr>
              <w:t xml:space="preserve">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66,9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2,5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 xml:space="preserve">Терский </w:t>
            </w:r>
            <w:proofErr w:type="spellStart"/>
            <w:r w:rsidRPr="008917C0">
              <w:rPr>
                <w:rFonts w:eastAsia="Times New Roman"/>
              </w:rPr>
              <w:t>муниципаальный</w:t>
            </w:r>
            <w:proofErr w:type="spellEnd"/>
            <w:r w:rsidRPr="008917C0">
              <w:rPr>
                <w:rFonts w:eastAsia="Times New Roman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31,6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3,0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proofErr w:type="spellStart"/>
            <w:r w:rsidRPr="008917C0">
              <w:rPr>
                <w:rFonts w:eastAsia="Times New Roman"/>
              </w:rPr>
              <w:t>Урванский</w:t>
            </w:r>
            <w:proofErr w:type="spellEnd"/>
            <w:r w:rsidRPr="008917C0">
              <w:rPr>
                <w:rFonts w:eastAsia="Times New Roman"/>
              </w:rPr>
              <w:t xml:space="preserve"> </w:t>
            </w:r>
            <w:proofErr w:type="spellStart"/>
            <w:r w:rsidRPr="008917C0">
              <w:rPr>
                <w:rFonts w:eastAsia="Times New Roman"/>
              </w:rPr>
              <w:t>муниципаальный</w:t>
            </w:r>
            <w:proofErr w:type="spellEnd"/>
            <w:r w:rsidRPr="008917C0">
              <w:rPr>
                <w:rFonts w:eastAsia="Times New Roman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9,6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3,3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 xml:space="preserve">Чегемский </w:t>
            </w:r>
            <w:proofErr w:type="spellStart"/>
            <w:r w:rsidRPr="008917C0">
              <w:rPr>
                <w:rFonts w:eastAsia="Times New Roman"/>
              </w:rPr>
              <w:t>муниципаальный</w:t>
            </w:r>
            <w:proofErr w:type="spellEnd"/>
            <w:r w:rsidRPr="008917C0">
              <w:rPr>
                <w:rFonts w:eastAsia="Times New Roman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37,4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3,0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proofErr w:type="spellStart"/>
            <w:r w:rsidRPr="008917C0">
              <w:rPr>
                <w:rFonts w:eastAsia="Times New Roman"/>
              </w:rPr>
              <w:t>Черекский</w:t>
            </w:r>
            <w:proofErr w:type="spellEnd"/>
            <w:r w:rsidRPr="008917C0">
              <w:rPr>
                <w:rFonts w:eastAsia="Times New Roman"/>
              </w:rPr>
              <w:t xml:space="preserve"> </w:t>
            </w:r>
            <w:proofErr w:type="spellStart"/>
            <w:r w:rsidRPr="008917C0">
              <w:rPr>
                <w:rFonts w:eastAsia="Times New Roman"/>
              </w:rPr>
              <w:t>муниципаальный</w:t>
            </w:r>
            <w:proofErr w:type="spellEnd"/>
            <w:r w:rsidRPr="008917C0">
              <w:rPr>
                <w:rFonts w:eastAsia="Times New Roman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21,1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3,1</w:t>
            </w:r>
          </w:p>
        </w:tc>
      </w:tr>
      <w:tr w:rsidR="00983EEB" w:rsidRPr="008917C0" w:rsidTr="00983EEB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0A" w:rsidRPr="008917C0" w:rsidRDefault="00CA4F0A" w:rsidP="003767C8">
            <w:pPr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 xml:space="preserve">Эльбрусский </w:t>
            </w:r>
            <w:proofErr w:type="spellStart"/>
            <w:r w:rsidRPr="008917C0">
              <w:rPr>
                <w:rFonts w:eastAsia="Times New Roman"/>
              </w:rPr>
              <w:t>муниципаальный</w:t>
            </w:r>
            <w:proofErr w:type="spellEnd"/>
            <w:r w:rsidRPr="008917C0">
              <w:rPr>
                <w:rFonts w:eastAsia="Times New Roman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11,9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0A" w:rsidRPr="008917C0" w:rsidRDefault="00CA4F0A" w:rsidP="00592459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3,4</w:t>
            </w:r>
          </w:p>
        </w:tc>
      </w:tr>
      <w:tr w:rsidR="00983EEB" w:rsidRPr="008917C0" w:rsidTr="00983EEB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8917C0">
              <w:rPr>
                <w:rFonts w:eastAsia="Times New Roman"/>
                <w:b/>
                <w:bCs/>
              </w:rPr>
              <w:t>ИТОГО</w:t>
            </w:r>
            <w:r>
              <w:rPr>
                <w:rFonts w:eastAsia="Times New Roman"/>
                <w:b/>
                <w:bCs/>
              </w:rPr>
              <w:t xml:space="preserve"> по КБР</w:t>
            </w:r>
            <w:r w:rsidRPr="008917C0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8917C0">
              <w:rPr>
                <w:rFonts w:eastAsia="Times New Roman"/>
                <w:b/>
                <w:bCs/>
              </w:rPr>
              <w:t>2338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8917C0">
              <w:rPr>
                <w:rFonts w:eastAsia="Times New Roman"/>
                <w:b/>
                <w:bCs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8917C0">
              <w:rPr>
                <w:rFonts w:eastAsia="Times New Roman"/>
                <w:b/>
                <w:bCs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8917C0">
              <w:rPr>
                <w:rFonts w:eastAsia="Times New Roman"/>
                <w:b/>
                <w:bCs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8917C0">
              <w:rPr>
                <w:rFonts w:eastAsia="Times New Roman"/>
                <w:b/>
                <w:bCs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</w:rPr>
            </w:pPr>
            <w:r w:rsidRPr="008917C0">
              <w:rPr>
                <w:rFonts w:eastAsia="Times New Roman"/>
              </w:rPr>
              <w:t>31,4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8917C0" w:rsidRDefault="00983EEB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8917C0">
              <w:rPr>
                <w:rFonts w:eastAsia="Times New Roman"/>
                <w:b/>
                <w:bCs/>
              </w:rPr>
              <w:t>3,0</w:t>
            </w:r>
          </w:p>
        </w:tc>
      </w:tr>
    </w:tbl>
    <w:p w:rsidR="00CA4F0A" w:rsidRDefault="00CA4F0A" w:rsidP="00CA4F0A">
      <w:pPr>
        <w:tabs>
          <w:tab w:val="left" w:pos="567"/>
          <w:tab w:val="left" w:pos="9310"/>
          <w:tab w:val="left" w:pos="10348"/>
        </w:tabs>
        <w:ind w:firstLine="709"/>
        <w:jc w:val="both"/>
        <w:rPr>
          <w:sz w:val="28"/>
          <w:szCs w:val="28"/>
        </w:rPr>
      </w:pPr>
    </w:p>
    <w:p w:rsidR="00CA4F0A" w:rsidRDefault="00CA4F0A" w:rsidP="00983EEB">
      <w:pPr>
        <w:tabs>
          <w:tab w:val="left" w:pos="567"/>
          <w:tab w:val="left" w:pos="9310"/>
          <w:tab w:val="left" w:pos="10348"/>
        </w:tabs>
        <w:spacing w:line="360" w:lineRule="auto"/>
        <w:ind w:firstLine="709"/>
        <w:jc w:val="both"/>
        <w:rPr>
          <w:sz w:val="24"/>
          <w:szCs w:val="24"/>
        </w:rPr>
      </w:pPr>
      <w:r w:rsidRPr="00983EEB">
        <w:rPr>
          <w:sz w:val="24"/>
          <w:szCs w:val="24"/>
        </w:rPr>
        <w:t xml:space="preserve">Важными показателями для оценки качества образования при анализе </w:t>
      </w:r>
      <w:proofErr w:type="gramStart"/>
      <w:r w:rsidRPr="00983EEB">
        <w:rPr>
          <w:sz w:val="24"/>
          <w:szCs w:val="24"/>
        </w:rPr>
        <w:t>ДР</w:t>
      </w:r>
      <w:proofErr w:type="gramEnd"/>
      <w:r w:rsidRPr="00983EEB">
        <w:rPr>
          <w:sz w:val="24"/>
          <w:szCs w:val="24"/>
        </w:rPr>
        <w:t xml:space="preserve">  по истории  являются качество </w:t>
      </w:r>
      <w:proofErr w:type="spellStart"/>
      <w:r w:rsidRPr="00983EEB">
        <w:rPr>
          <w:sz w:val="24"/>
          <w:szCs w:val="24"/>
        </w:rPr>
        <w:t>обученности</w:t>
      </w:r>
      <w:proofErr w:type="spellEnd"/>
      <w:r w:rsidRPr="00983EEB">
        <w:rPr>
          <w:sz w:val="24"/>
          <w:szCs w:val="24"/>
        </w:rPr>
        <w:t xml:space="preserve"> и обучения, средняя оценка и средний балл за работу.</w:t>
      </w:r>
    </w:p>
    <w:p w:rsidR="00983EEB" w:rsidRDefault="00983EEB" w:rsidP="00983EEB">
      <w:pPr>
        <w:tabs>
          <w:tab w:val="left" w:pos="567"/>
          <w:tab w:val="left" w:pos="9310"/>
          <w:tab w:val="left" w:pos="10348"/>
        </w:tabs>
        <w:spacing w:line="360" w:lineRule="auto"/>
        <w:ind w:firstLine="709"/>
        <w:jc w:val="both"/>
        <w:rPr>
          <w:sz w:val="24"/>
          <w:szCs w:val="24"/>
        </w:rPr>
      </w:pPr>
      <w:r w:rsidRPr="00983EEB">
        <w:rPr>
          <w:rFonts w:eastAsia="Times New Roman"/>
          <w:b/>
          <w:bCs/>
          <w:sz w:val="24"/>
          <w:szCs w:val="24"/>
        </w:rPr>
        <w:t>Сравнительные результаты  обучающихся 7-х классов по ИСТОРИИ</w:t>
      </w:r>
    </w:p>
    <w:tbl>
      <w:tblPr>
        <w:tblW w:w="9072" w:type="dxa"/>
        <w:tblInd w:w="108" w:type="dxa"/>
        <w:tblLayout w:type="fixed"/>
        <w:tblLook w:val="04A0"/>
      </w:tblPr>
      <w:tblGrid>
        <w:gridCol w:w="567"/>
        <w:gridCol w:w="1560"/>
        <w:gridCol w:w="567"/>
        <w:gridCol w:w="708"/>
        <w:gridCol w:w="851"/>
        <w:gridCol w:w="709"/>
        <w:gridCol w:w="708"/>
        <w:gridCol w:w="851"/>
        <w:gridCol w:w="850"/>
        <w:gridCol w:w="851"/>
        <w:gridCol w:w="850"/>
      </w:tblGrid>
      <w:tr w:rsidR="00BE0B88" w:rsidRPr="00BE0B88" w:rsidTr="00BE0B88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 xml:space="preserve">№№ </w:t>
            </w:r>
            <w:proofErr w:type="spellStart"/>
            <w:proofErr w:type="gramStart"/>
            <w:r w:rsidRPr="00983EEB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983EEB">
              <w:rPr>
                <w:rFonts w:eastAsia="Times New Roman"/>
                <w:b/>
                <w:bCs/>
              </w:rPr>
              <w:t>/</w:t>
            </w:r>
            <w:proofErr w:type="spellStart"/>
            <w:r w:rsidRPr="00983EEB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983EEB">
              <w:rPr>
                <w:rFonts w:eastAsia="Times New Roman"/>
                <w:b/>
                <w:bCs/>
              </w:rPr>
              <w:t>Муницмпалитеты</w:t>
            </w:r>
            <w:proofErr w:type="spellEnd"/>
            <w:r w:rsidRPr="00983EEB">
              <w:rPr>
                <w:rFonts w:eastAsia="Times New Roman"/>
                <w:b/>
                <w:bCs/>
              </w:rPr>
              <w:t>, округа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Итоговая оценка за 6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Оценка за 1 четверть 7 класс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Оценка за 1 ДР-2016</w:t>
            </w:r>
          </w:p>
        </w:tc>
      </w:tr>
      <w:tr w:rsidR="00BE0B88" w:rsidRPr="00BE0B88" w:rsidTr="00BE0B88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Средний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Показатель усвоения  материала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Показатель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Средний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Показатель усвоения  материала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Показатель качества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Средний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Показатель усвоения 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Показатель качества</w:t>
            </w:r>
          </w:p>
        </w:tc>
      </w:tr>
      <w:tr w:rsidR="00BE0B88" w:rsidRPr="00BE0B88" w:rsidTr="00BE0B88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г.о</w:t>
            </w:r>
            <w:proofErr w:type="gramStart"/>
            <w:r w:rsidRPr="00983EEB">
              <w:rPr>
                <w:rFonts w:eastAsia="Times New Roman"/>
              </w:rPr>
              <w:t>.Н</w:t>
            </w:r>
            <w:proofErr w:type="gramEnd"/>
            <w:r w:rsidRPr="00983EEB">
              <w:rPr>
                <w:rFonts w:eastAsia="Times New Roman"/>
              </w:rPr>
              <w:t>альчик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19,1</w:t>
            </w:r>
          </w:p>
        </w:tc>
      </w:tr>
      <w:tr w:rsidR="00BE0B88" w:rsidRPr="00BE0B88" w:rsidTr="00BE0B88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г</w:t>
            </w:r>
            <w:proofErr w:type="gramStart"/>
            <w:r w:rsidRPr="00983EEB">
              <w:rPr>
                <w:rFonts w:eastAsia="Times New Roman"/>
              </w:rPr>
              <w:t>.П</w:t>
            </w:r>
            <w:proofErr w:type="gramEnd"/>
            <w:r w:rsidRPr="00983EEB">
              <w:rPr>
                <w:rFonts w:eastAsia="Times New Roman"/>
              </w:rPr>
              <w:t>рохладный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1,4</w:t>
            </w:r>
          </w:p>
        </w:tc>
      </w:tr>
      <w:tr w:rsidR="00BE0B88" w:rsidRPr="00BE0B88" w:rsidTr="00BE0B8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г</w:t>
            </w:r>
            <w:proofErr w:type="gramStart"/>
            <w:r w:rsidRPr="00983EEB">
              <w:rPr>
                <w:rFonts w:eastAsia="Times New Roman"/>
              </w:rPr>
              <w:t>.Б</w:t>
            </w:r>
            <w:proofErr w:type="gramEnd"/>
            <w:r w:rsidRPr="00983EEB">
              <w:rPr>
                <w:rFonts w:eastAsia="Times New Roman"/>
              </w:rPr>
              <w:t>аксан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46,9</w:t>
            </w:r>
          </w:p>
        </w:tc>
      </w:tr>
      <w:tr w:rsidR="00BE0B88" w:rsidRPr="00BE0B88" w:rsidTr="00BE0B8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proofErr w:type="spellStart"/>
            <w:r w:rsidRPr="00983EEB">
              <w:rPr>
                <w:rFonts w:eastAsia="Times New Roman"/>
              </w:rPr>
              <w:t>Баксанский</w:t>
            </w:r>
            <w:proofErr w:type="spellEnd"/>
            <w:r w:rsidRPr="00983EEB">
              <w:rPr>
                <w:rFonts w:eastAsia="Times New Roman"/>
              </w:rPr>
              <w:t xml:space="preserve"> 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33,9</w:t>
            </w:r>
          </w:p>
        </w:tc>
      </w:tr>
      <w:tr w:rsidR="00BE0B88" w:rsidRPr="00BE0B88" w:rsidTr="00BE0B88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proofErr w:type="spellStart"/>
            <w:r w:rsidRPr="00983EEB">
              <w:rPr>
                <w:rFonts w:eastAsia="Times New Roman"/>
              </w:rPr>
              <w:t>Зольский</w:t>
            </w:r>
            <w:proofErr w:type="spellEnd"/>
            <w:r w:rsidRPr="00983EEB">
              <w:rPr>
                <w:rFonts w:eastAsia="Times New Roman"/>
              </w:rPr>
              <w:t xml:space="preserve"> 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41,0</w:t>
            </w:r>
          </w:p>
        </w:tc>
      </w:tr>
      <w:tr w:rsidR="00BE0B88" w:rsidRPr="00BE0B88" w:rsidTr="00BE0B88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proofErr w:type="spellStart"/>
            <w:r w:rsidRPr="00983EEB">
              <w:rPr>
                <w:rFonts w:eastAsia="Times New Roman"/>
              </w:rPr>
              <w:t>Лескенский</w:t>
            </w:r>
            <w:proofErr w:type="spellEnd"/>
            <w:r w:rsidRPr="00983EEB">
              <w:rPr>
                <w:rFonts w:eastAsia="Times New Roman"/>
              </w:rPr>
              <w:t xml:space="preserve"> 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17,1</w:t>
            </w:r>
          </w:p>
        </w:tc>
      </w:tr>
      <w:tr w:rsidR="00BE0B88" w:rsidRPr="00BE0B88" w:rsidTr="00BE0B88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 xml:space="preserve">Майский </w:t>
            </w:r>
            <w:proofErr w:type="gramStart"/>
            <w:r w:rsidRPr="00983EEB">
              <w:rPr>
                <w:rFonts w:eastAsia="Times New Roman"/>
              </w:rPr>
              <w:t>м</w:t>
            </w:r>
            <w:proofErr w:type="gramEnd"/>
            <w:r w:rsidRPr="00983EEB">
              <w:rPr>
                <w:rFonts w:eastAsia="Times New Roman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45,8</w:t>
            </w:r>
          </w:p>
        </w:tc>
      </w:tr>
      <w:tr w:rsidR="00BE0B88" w:rsidRPr="00BE0B88" w:rsidTr="00BE0B8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proofErr w:type="spellStart"/>
            <w:r w:rsidRPr="00983EEB">
              <w:rPr>
                <w:rFonts w:eastAsia="Times New Roman"/>
              </w:rPr>
              <w:t>Прохладненский</w:t>
            </w:r>
            <w:proofErr w:type="spellEnd"/>
            <w:r w:rsidRPr="00983EEB">
              <w:rPr>
                <w:rFonts w:eastAsia="Times New Roman"/>
              </w:rPr>
              <w:t xml:space="preserve"> 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12,0</w:t>
            </w:r>
          </w:p>
        </w:tc>
      </w:tr>
      <w:tr w:rsidR="00BE0B88" w:rsidRPr="00BE0B88" w:rsidTr="00BE0B88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Терский 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29,3</w:t>
            </w:r>
          </w:p>
        </w:tc>
      </w:tr>
      <w:tr w:rsidR="00BE0B88" w:rsidRPr="00BE0B88" w:rsidTr="00BE0B88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proofErr w:type="spellStart"/>
            <w:r w:rsidRPr="00983EEB">
              <w:rPr>
                <w:rFonts w:eastAsia="Times New Roman"/>
              </w:rPr>
              <w:t>Урванский</w:t>
            </w:r>
            <w:proofErr w:type="spellEnd"/>
            <w:r w:rsidRPr="00983EEB">
              <w:rPr>
                <w:rFonts w:eastAsia="Times New Roman"/>
              </w:rPr>
              <w:t xml:space="preserve"> 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31,1</w:t>
            </w:r>
          </w:p>
        </w:tc>
      </w:tr>
      <w:tr w:rsidR="00BE0B88" w:rsidRPr="00BE0B88" w:rsidTr="00BE0B88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Чегемский 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34,6</w:t>
            </w:r>
          </w:p>
        </w:tc>
      </w:tr>
      <w:tr w:rsidR="00BE0B88" w:rsidRPr="00BE0B88" w:rsidTr="00BE0B88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proofErr w:type="spellStart"/>
            <w:r w:rsidRPr="00983EEB">
              <w:rPr>
                <w:rFonts w:eastAsia="Times New Roman"/>
              </w:rPr>
              <w:t>Черекский</w:t>
            </w:r>
            <w:proofErr w:type="spellEnd"/>
            <w:r w:rsidRPr="00983EEB">
              <w:rPr>
                <w:rFonts w:eastAsia="Times New Roman"/>
              </w:rPr>
              <w:t xml:space="preserve"> 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28,9</w:t>
            </w:r>
          </w:p>
        </w:tc>
      </w:tr>
      <w:tr w:rsidR="00BE0B88" w:rsidRPr="00BE0B88" w:rsidTr="00BE0B88">
        <w:trPr>
          <w:trHeight w:val="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B" w:rsidRPr="00983EEB" w:rsidRDefault="00983EEB" w:rsidP="00983EEB">
            <w:pPr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Эльбрусский 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</w:rPr>
            </w:pPr>
            <w:r w:rsidRPr="00983EEB">
              <w:rPr>
                <w:rFonts w:eastAsia="Times New Roman"/>
              </w:rPr>
              <w:t>41,8</w:t>
            </w:r>
          </w:p>
        </w:tc>
      </w:tr>
      <w:tr w:rsidR="00BE0B88" w:rsidRPr="00BE0B88" w:rsidTr="00BE0B88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B" w:rsidRPr="00983EEB" w:rsidRDefault="00983EEB" w:rsidP="00983EE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983EEB" w:rsidRDefault="00983EEB" w:rsidP="00983EEB">
            <w:pPr>
              <w:jc w:val="right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По КБР: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3EEB" w:rsidRPr="00983EEB" w:rsidRDefault="00983EEB" w:rsidP="00983EEB">
            <w:pPr>
              <w:jc w:val="center"/>
              <w:rPr>
                <w:rFonts w:eastAsia="Times New Roman"/>
                <w:b/>
                <w:bCs/>
              </w:rPr>
            </w:pPr>
            <w:r w:rsidRPr="00983EEB">
              <w:rPr>
                <w:rFonts w:eastAsia="Times New Roman"/>
                <w:b/>
                <w:bCs/>
              </w:rPr>
              <w:t>27,2</w:t>
            </w:r>
          </w:p>
        </w:tc>
      </w:tr>
    </w:tbl>
    <w:p w:rsidR="002E18F0" w:rsidRDefault="002E18F0" w:rsidP="00CA4F0A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ind w:firstLine="567"/>
        <w:jc w:val="center"/>
        <w:rPr>
          <w:b/>
          <w:i/>
          <w:color w:val="000000"/>
          <w:sz w:val="28"/>
          <w:szCs w:val="28"/>
          <w:u w:val="single"/>
        </w:rPr>
      </w:pPr>
    </w:p>
    <w:p w:rsidR="00BE0B88" w:rsidRDefault="00BE0B88" w:rsidP="00BE0B88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BE0B88">
        <w:rPr>
          <w:b/>
          <w:i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772150" cy="4400550"/>
            <wp:effectExtent l="19050" t="0" r="19050" b="0"/>
            <wp:docPr id="3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0B88" w:rsidRDefault="00BE0B88" w:rsidP="00CA4F0A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ind w:firstLine="567"/>
        <w:jc w:val="center"/>
        <w:rPr>
          <w:b/>
          <w:i/>
          <w:color w:val="000000"/>
          <w:sz w:val="28"/>
          <w:szCs w:val="28"/>
          <w:u w:val="single"/>
        </w:rPr>
      </w:pPr>
    </w:p>
    <w:p w:rsidR="00CA4F0A" w:rsidRDefault="00CA4F0A" w:rsidP="00C40748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rPr>
          <w:b/>
          <w:i/>
          <w:color w:val="000000"/>
          <w:sz w:val="28"/>
          <w:szCs w:val="28"/>
          <w:u w:val="single"/>
        </w:rPr>
      </w:pPr>
    </w:p>
    <w:p w:rsidR="00CA4F0A" w:rsidRPr="00C40748" w:rsidRDefault="00C40748" w:rsidP="00C40748">
      <w:pPr>
        <w:widowControl w:val="0"/>
        <w:tabs>
          <w:tab w:val="center" w:pos="5265"/>
        </w:tabs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C40748">
        <w:rPr>
          <w:color w:val="000000"/>
          <w:sz w:val="24"/>
          <w:szCs w:val="24"/>
        </w:rPr>
        <w:t>Анализ выполнения заданий показал, что</w:t>
      </w:r>
      <w:r w:rsidR="00CA4F0A" w:rsidRPr="00C40748">
        <w:rPr>
          <w:color w:val="000000"/>
          <w:sz w:val="24"/>
          <w:szCs w:val="24"/>
        </w:rPr>
        <w:tab/>
      </w:r>
      <w:r w:rsidRPr="00C40748">
        <w:rPr>
          <w:sz w:val="24"/>
          <w:szCs w:val="24"/>
        </w:rPr>
        <w:t xml:space="preserve"> большинство  обучающих</w:t>
      </w:r>
      <w:r w:rsidR="00CA4F0A" w:rsidRPr="00C40748">
        <w:rPr>
          <w:sz w:val="24"/>
          <w:szCs w:val="24"/>
        </w:rPr>
        <w:t>ся справились со следующими  заданиями: на знание причин и следствий (77,8%</w:t>
      </w:r>
      <w:proofErr w:type="gramStart"/>
      <w:r w:rsidR="00CA4F0A" w:rsidRPr="00C40748">
        <w:rPr>
          <w:sz w:val="24"/>
          <w:szCs w:val="24"/>
        </w:rPr>
        <w:t xml:space="preserve"> )</w:t>
      </w:r>
      <w:proofErr w:type="gramEnd"/>
      <w:r w:rsidR="00CA4F0A" w:rsidRPr="00C40748">
        <w:rPr>
          <w:sz w:val="24"/>
          <w:szCs w:val="24"/>
        </w:rPr>
        <w:t xml:space="preserve">, на знание понятий (76,3%), работа с фактами (74,9%), на проверку знаний выдающихся деятелей отечественной истории (71,3%), на знание исторических дат (68,0%), работа с фактами (61,2%), работа с исторической картой, схемой (59,8%).Проблемы вызвали задания с </w:t>
      </w:r>
      <w:r w:rsidR="00CA4F0A" w:rsidRPr="00C40748">
        <w:rPr>
          <w:sz w:val="24"/>
          <w:szCs w:val="24"/>
        </w:rPr>
        <w:lastRenderedPageBreak/>
        <w:t xml:space="preserve">иллюстративным материалом, на множественный выбор, на указание лишнего элемента из перечня  и на установление соответствия.  Самыми трудными для </w:t>
      </w:r>
      <w:r>
        <w:rPr>
          <w:sz w:val="24"/>
          <w:szCs w:val="24"/>
        </w:rPr>
        <w:t xml:space="preserve">участников мониторинга </w:t>
      </w:r>
      <w:r w:rsidR="00CA4F0A" w:rsidRPr="00C40748">
        <w:rPr>
          <w:sz w:val="24"/>
          <w:szCs w:val="24"/>
        </w:rPr>
        <w:t>оказались задания на работу с информацией и задания на сравнение.</w:t>
      </w:r>
    </w:p>
    <w:p w:rsidR="00CA4F0A" w:rsidRPr="00C40748" w:rsidRDefault="00C40748" w:rsidP="00CA4F0A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ind w:firstLine="567"/>
        <w:rPr>
          <w:b/>
          <w:i/>
          <w:color w:val="000000"/>
          <w:sz w:val="24"/>
          <w:szCs w:val="24"/>
          <w:u w:val="single"/>
        </w:rPr>
      </w:pPr>
      <w:proofErr w:type="gramStart"/>
      <w:r w:rsidRPr="00C40748">
        <w:rPr>
          <w:b/>
          <w:bCs/>
          <w:color w:val="000000"/>
          <w:sz w:val="24"/>
          <w:szCs w:val="24"/>
        </w:rPr>
        <w:t>Средний</w:t>
      </w:r>
      <w:proofErr w:type="gramEnd"/>
      <w:r w:rsidRPr="00C40748">
        <w:rPr>
          <w:b/>
          <w:bCs/>
          <w:color w:val="000000"/>
          <w:sz w:val="24"/>
          <w:szCs w:val="24"/>
        </w:rPr>
        <w:t xml:space="preserve"> % выполнения заданий  по истории учащимися 7-х классов</w:t>
      </w:r>
    </w:p>
    <w:p w:rsidR="00CA4F0A" w:rsidRDefault="00CA4F0A" w:rsidP="00CA4F0A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ind w:firstLine="567"/>
        <w:rPr>
          <w:b/>
          <w:i/>
          <w:color w:val="000000"/>
          <w:sz w:val="28"/>
          <w:szCs w:val="28"/>
          <w:u w:val="single"/>
        </w:rPr>
      </w:pPr>
    </w:p>
    <w:p w:rsidR="00CA4F0A" w:rsidRDefault="00CA4F0A" w:rsidP="00C40748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688000" cy="3709035"/>
            <wp:effectExtent l="19050" t="0" r="27000" b="5715"/>
            <wp:docPr id="1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4F0A" w:rsidRDefault="00CA4F0A" w:rsidP="00CA4F0A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ind w:firstLine="567"/>
        <w:rPr>
          <w:b/>
          <w:i/>
          <w:color w:val="000000"/>
          <w:sz w:val="28"/>
          <w:szCs w:val="28"/>
          <w:u w:val="single"/>
        </w:rPr>
      </w:pPr>
    </w:p>
    <w:p w:rsidR="00CA4F0A" w:rsidRPr="00C40748" w:rsidRDefault="00CA4F0A" w:rsidP="00C40748">
      <w:pPr>
        <w:widowControl w:val="0"/>
        <w:tabs>
          <w:tab w:val="center" w:pos="5265"/>
        </w:tabs>
        <w:autoSpaceDE w:val="0"/>
        <w:autoSpaceDN w:val="0"/>
        <w:adjustRightInd w:val="0"/>
        <w:spacing w:line="360" w:lineRule="auto"/>
        <w:ind w:firstLine="567"/>
        <w:rPr>
          <w:b/>
          <w:i/>
          <w:color w:val="000000"/>
          <w:sz w:val="24"/>
          <w:szCs w:val="24"/>
          <w:u w:val="single"/>
        </w:rPr>
      </w:pPr>
      <w:r w:rsidRPr="00C40748">
        <w:rPr>
          <w:b/>
          <w:i/>
          <w:color w:val="000000"/>
          <w:sz w:val="24"/>
          <w:szCs w:val="24"/>
          <w:u w:val="single"/>
        </w:rPr>
        <w:t>Выводы и рекомендации</w:t>
      </w:r>
    </w:p>
    <w:p w:rsidR="00CA4F0A" w:rsidRPr="00C40748" w:rsidRDefault="00CA4F0A" w:rsidP="00C40748">
      <w:pPr>
        <w:widowControl w:val="0"/>
        <w:tabs>
          <w:tab w:val="center" w:pos="5265"/>
        </w:tabs>
        <w:autoSpaceDE w:val="0"/>
        <w:autoSpaceDN w:val="0"/>
        <w:adjustRightInd w:val="0"/>
        <w:spacing w:line="360" w:lineRule="auto"/>
        <w:rPr>
          <w:b/>
          <w:i/>
          <w:color w:val="000000"/>
          <w:sz w:val="24"/>
          <w:szCs w:val="24"/>
        </w:rPr>
      </w:pPr>
    </w:p>
    <w:p w:rsidR="00CA4F0A" w:rsidRPr="00C40748" w:rsidRDefault="00CA4F0A" w:rsidP="00C40748">
      <w:pPr>
        <w:widowControl w:val="0"/>
        <w:tabs>
          <w:tab w:val="center" w:pos="52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40748">
        <w:rPr>
          <w:sz w:val="24"/>
          <w:szCs w:val="24"/>
        </w:rPr>
        <w:t>Анализ результатов диагностической работы позволяет сделать следующие выводы:</w:t>
      </w:r>
    </w:p>
    <w:p w:rsidR="00CA4F0A" w:rsidRPr="00C40748" w:rsidRDefault="00CA4F0A" w:rsidP="00C40748">
      <w:pPr>
        <w:widowControl w:val="0"/>
        <w:tabs>
          <w:tab w:val="center" w:pos="52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40748">
        <w:rPr>
          <w:sz w:val="24"/>
          <w:szCs w:val="24"/>
        </w:rPr>
        <w:t>1. 68,6%   учащихся 7 классов овладели базовыми знаниями и умениями, что свидетельствует об  удовлетворительных знаниях основ курса истории за 6 класс.</w:t>
      </w:r>
    </w:p>
    <w:p w:rsidR="00CA4F0A" w:rsidRPr="00C40748" w:rsidRDefault="00CA4F0A" w:rsidP="00C40748">
      <w:pPr>
        <w:widowControl w:val="0"/>
        <w:tabs>
          <w:tab w:val="center" w:pos="52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40748">
        <w:rPr>
          <w:sz w:val="24"/>
          <w:szCs w:val="24"/>
        </w:rPr>
        <w:t xml:space="preserve">2. Высока доля обучающихся, вошедших в «группу риска», т.е. набравших за </w:t>
      </w:r>
      <w:proofErr w:type="gramStart"/>
      <w:r w:rsidRPr="00C40748">
        <w:rPr>
          <w:sz w:val="24"/>
          <w:szCs w:val="24"/>
        </w:rPr>
        <w:t>ДР</w:t>
      </w:r>
      <w:proofErr w:type="gramEnd"/>
      <w:r w:rsidRPr="00C40748">
        <w:rPr>
          <w:sz w:val="24"/>
          <w:szCs w:val="24"/>
        </w:rPr>
        <w:t xml:space="preserve"> минимальные баллы для получения удовлетворительной оценки.</w:t>
      </w:r>
    </w:p>
    <w:p w:rsidR="00CA4F0A" w:rsidRPr="00C40748" w:rsidRDefault="00CA4F0A" w:rsidP="00C40748">
      <w:pPr>
        <w:spacing w:line="360" w:lineRule="auto"/>
        <w:ind w:firstLine="567"/>
        <w:jc w:val="both"/>
        <w:rPr>
          <w:sz w:val="24"/>
          <w:szCs w:val="24"/>
        </w:rPr>
      </w:pPr>
      <w:r w:rsidRPr="00C40748">
        <w:rPr>
          <w:sz w:val="24"/>
          <w:szCs w:val="24"/>
        </w:rPr>
        <w:t>3. Большие затруднения у учащихся вызывают задания, ориентированные на проверку умений работы  с иллюстративным материалом, на множественный выбор, на указание лишнего элемента из перечня  и на установление соответствия</w:t>
      </w:r>
      <w:proofErr w:type="gramStart"/>
      <w:r w:rsidRPr="00C40748">
        <w:rPr>
          <w:sz w:val="24"/>
          <w:szCs w:val="24"/>
        </w:rPr>
        <w:t>.</w:t>
      </w:r>
      <w:proofErr w:type="gramEnd"/>
      <w:r w:rsidRPr="00C40748">
        <w:rPr>
          <w:sz w:val="24"/>
          <w:szCs w:val="24"/>
        </w:rPr>
        <w:t xml:space="preserve">  </w:t>
      </w:r>
      <w:proofErr w:type="gramStart"/>
      <w:r w:rsidRPr="00C40748">
        <w:rPr>
          <w:sz w:val="24"/>
          <w:szCs w:val="24"/>
        </w:rPr>
        <w:t>с</w:t>
      </w:r>
      <w:proofErr w:type="gramEnd"/>
      <w:r w:rsidRPr="00C40748">
        <w:rPr>
          <w:sz w:val="24"/>
          <w:szCs w:val="24"/>
        </w:rPr>
        <w:t>равнение, установление  причинно-следственных связей, соотношение  понятий, терминов, исторических  фактов и явлений с определенным историческим периодом.</w:t>
      </w:r>
    </w:p>
    <w:p w:rsidR="00CA4F0A" w:rsidRPr="00A25AEC" w:rsidRDefault="00CA4F0A" w:rsidP="00C40748">
      <w:pPr>
        <w:spacing w:line="360" w:lineRule="auto"/>
        <w:ind w:firstLine="567"/>
        <w:jc w:val="both"/>
        <w:rPr>
          <w:sz w:val="24"/>
          <w:szCs w:val="24"/>
        </w:rPr>
      </w:pPr>
      <w:r w:rsidRPr="00A25AEC">
        <w:rPr>
          <w:sz w:val="24"/>
          <w:szCs w:val="24"/>
        </w:rPr>
        <w:t>На основании сделанных выводов можно предложить учителям истории общеобразовательных школ, следующие рекомендации по преподаванию предмета:</w:t>
      </w:r>
    </w:p>
    <w:p w:rsidR="00CA4F0A" w:rsidRPr="00C40748" w:rsidRDefault="00CA4F0A" w:rsidP="00C40748">
      <w:pPr>
        <w:spacing w:line="360" w:lineRule="auto"/>
        <w:ind w:firstLine="567"/>
        <w:jc w:val="both"/>
        <w:rPr>
          <w:sz w:val="24"/>
          <w:szCs w:val="24"/>
        </w:rPr>
      </w:pPr>
      <w:r w:rsidRPr="00C40748">
        <w:rPr>
          <w:sz w:val="24"/>
          <w:szCs w:val="24"/>
        </w:rPr>
        <w:lastRenderedPageBreak/>
        <w:t>1. Организовать для учащихся 7 класса повторение материала истории 9-16 веков  путем организации проектной и исследовательской деятельности.</w:t>
      </w:r>
    </w:p>
    <w:p w:rsidR="00CA4F0A" w:rsidRPr="00C40748" w:rsidRDefault="00CA4F0A" w:rsidP="00C40748">
      <w:pPr>
        <w:spacing w:line="360" w:lineRule="auto"/>
        <w:ind w:firstLine="567"/>
        <w:jc w:val="both"/>
        <w:rPr>
          <w:sz w:val="24"/>
          <w:szCs w:val="24"/>
        </w:rPr>
      </w:pPr>
      <w:r w:rsidRPr="00C40748">
        <w:rPr>
          <w:sz w:val="24"/>
          <w:szCs w:val="24"/>
        </w:rPr>
        <w:t>2. В процессе тематического контроля знаний целесообразно применять наряду с традиционными заданиями также и различные новые формы работы, включать задания, позволяющие сформировать представление о взаимосвязи и хронологической последовательности исторических событий.</w:t>
      </w:r>
    </w:p>
    <w:p w:rsidR="00CA4F0A" w:rsidRDefault="00CA4F0A" w:rsidP="00C40748">
      <w:pPr>
        <w:spacing w:line="360" w:lineRule="auto"/>
        <w:ind w:firstLine="567"/>
        <w:jc w:val="both"/>
        <w:rPr>
          <w:sz w:val="24"/>
          <w:szCs w:val="24"/>
        </w:rPr>
      </w:pPr>
      <w:r w:rsidRPr="00C40748">
        <w:rPr>
          <w:sz w:val="24"/>
          <w:szCs w:val="24"/>
        </w:rPr>
        <w:t>3. Усилить работу по расширению кругозора учащихся и изучению истории культуры России.</w:t>
      </w:r>
    </w:p>
    <w:p w:rsidR="00CA4F0A" w:rsidRDefault="00A25AEC" w:rsidP="00A25AE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A4F0A" w:rsidRPr="00C40748">
        <w:rPr>
          <w:sz w:val="24"/>
          <w:szCs w:val="24"/>
        </w:rPr>
        <w:t xml:space="preserve">Использовать результаты </w:t>
      </w:r>
      <w:proofErr w:type="gramStart"/>
      <w:r w:rsidR="00CA4F0A" w:rsidRPr="00C40748">
        <w:rPr>
          <w:sz w:val="24"/>
          <w:szCs w:val="24"/>
        </w:rPr>
        <w:t>ДР</w:t>
      </w:r>
      <w:proofErr w:type="gramEnd"/>
      <w:r w:rsidR="00CA4F0A" w:rsidRPr="00C40748">
        <w:rPr>
          <w:sz w:val="24"/>
          <w:szCs w:val="24"/>
        </w:rPr>
        <w:t xml:space="preserve">  для мониторинга качества </w:t>
      </w:r>
      <w:proofErr w:type="spellStart"/>
      <w:r w:rsidR="00CA4F0A" w:rsidRPr="00C40748">
        <w:rPr>
          <w:sz w:val="24"/>
          <w:szCs w:val="24"/>
        </w:rPr>
        <w:t>обученности</w:t>
      </w:r>
      <w:proofErr w:type="spellEnd"/>
      <w:r w:rsidR="00CA4F0A" w:rsidRPr="00C40748">
        <w:rPr>
          <w:sz w:val="24"/>
          <w:szCs w:val="24"/>
        </w:rPr>
        <w:t xml:space="preserve"> обучающихся ОУ.</w:t>
      </w:r>
    </w:p>
    <w:p w:rsidR="00CA4F0A" w:rsidRDefault="00A25AEC" w:rsidP="00A25AE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A4F0A" w:rsidRPr="00C40748">
        <w:rPr>
          <w:sz w:val="24"/>
          <w:szCs w:val="24"/>
        </w:rPr>
        <w:t>Обеспечить целенаправленную подготовку обучающихся к новым формам итоговой аттестации с использованием систематической диагностики и планомерной работы по оценке промежуточных результатов обучения.</w:t>
      </w:r>
    </w:p>
    <w:p w:rsidR="00CA4F0A" w:rsidRPr="00C40748" w:rsidRDefault="00A25AEC" w:rsidP="00A25AE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A4F0A" w:rsidRPr="00C40748">
        <w:rPr>
          <w:sz w:val="24"/>
          <w:szCs w:val="24"/>
        </w:rPr>
        <w:t xml:space="preserve">Используя статистическую информацию результатов </w:t>
      </w:r>
      <w:proofErr w:type="gramStart"/>
      <w:r w:rsidR="00CA4F0A" w:rsidRPr="00C40748">
        <w:rPr>
          <w:sz w:val="24"/>
          <w:szCs w:val="24"/>
        </w:rPr>
        <w:t>ДР</w:t>
      </w:r>
      <w:proofErr w:type="gramEnd"/>
      <w:r w:rsidR="00CA4F0A" w:rsidRPr="00C40748">
        <w:rPr>
          <w:sz w:val="24"/>
          <w:szCs w:val="24"/>
        </w:rPr>
        <w:t xml:space="preserve"> провести содержательный анализ: динамики основной типологии  пробелов обучающихся;</w:t>
      </w:r>
    </w:p>
    <w:p w:rsidR="00CA4F0A" w:rsidRPr="00C40748" w:rsidRDefault="00CA4F0A" w:rsidP="00C4074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40748">
        <w:rPr>
          <w:sz w:val="24"/>
          <w:szCs w:val="24"/>
        </w:rPr>
        <w:t xml:space="preserve">         7. Усилить </w:t>
      </w:r>
      <w:proofErr w:type="gramStart"/>
      <w:r w:rsidRPr="00C40748">
        <w:rPr>
          <w:sz w:val="24"/>
          <w:szCs w:val="24"/>
        </w:rPr>
        <w:t>контроль за</w:t>
      </w:r>
      <w:proofErr w:type="gramEnd"/>
      <w:r w:rsidRPr="00C40748">
        <w:rPr>
          <w:sz w:val="24"/>
          <w:szCs w:val="24"/>
        </w:rPr>
        <w:t xml:space="preserve"> объективностью выставления отметок. </w:t>
      </w:r>
    </w:p>
    <w:p w:rsidR="00CA4F0A" w:rsidRDefault="00CA4F0A" w:rsidP="00A25AEC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C40748">
        <w:rPr>
          <w:sz w:val="24"/>
          <w:szCs w:val="24"/>
        </w:rPr>
        <w:t xml:space="preserve">         8. </w:t>
      </w:r>
      <w:r w:rsidR="00A25AEC">
        <w:rPr>
          <w:sz w:val="24"/>
          <w:szCs w:val="24"/>
        </w:rPr>
        <w:t>С</w:t>
      </w:r>
      <w:r w:rsidRPr="00C40748">
        <w:rPr>
          <w:sz w:val="24"/>
          <w:szCs w:val="24"/>
        </w:rPr>
        <w:t xml:space="preserve">концентрировать процесс обучения   на формировании  основ (базы)     знаний и не форсировать продвижение вперед, пропуская или сворачивая этап введения новых понятий и методов; </w:t>
      </w:r>
    </w:p>
    <w:p w:rsidR="00CA4F0A" w:rsidRDefault="00A25AEC" w:rsidP="00A25AEC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В</w:t>
      </w:r>
      <w:r w:rsidR="00CA4F0A" w:rsidRPr="00C40748">
        <w:rPr>
          <w:sz w:val="24"/>
          <w:szCs w:val="24"/>
        </w:rPr>
        <w:t xml:space="preserve">ажно постоянно обучать приемам самоконтроля </w:t>
      </w:r>
    </w:p>
    <w:p w:rsidR="00CA4F0A" w:rsidRPr="00C40748" w:rsidRDefault="00A25AEC" w:rsidP="00A25AEC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С</w:t>
      </w:r>
      <w:r w:rsidR="00CA4F0A" w:rsidRPr="00C40748">
        <w:rPr>
          <w:sz w:val="24"/>
          <w:szCs w:val="24"/>
        </w:rPr>
        <w:t xml:space="preserve">истематически организовывать работу на отработку </w:t>
      </w:r>
      <w:proofErr w:type="spellStart"/>
      <w:r w:rsidR="00CA4F0A" w:rsidRPr="00C40748">
        <w:rPr>
          <w:sz w:val="24"/>
          <w:szCs w:val="24"/>
        </w:rPr>
        <w:t>общеучебных</w:t>
      </w:r>
      <w:proofErr w:type="spellEnd"/>
      <w:r w:rsidR="00CA4F0A" w:rsidRPr="00C40748">
        <w:rPr>
          <w:sz w:val="24"/>
          <w:szCs w:val="24"/>
        </w:rPr>
        <w:t xml:space="preserve"> умений извлекать и перерабатывать (интерпретировать, комментировать и т.п.) информацию, полученную из текста или диаграммы, таблицы, схемы, графика, а также умения представлять переработанные данные в различной форме;</w:t>
      </w:r>
    </w:p>
    <w:p w:rsidR="00CA4F0A" w:rsidRPr="00C40748" w:rsidRDefault="00CA4F0A" w:rsidP="00C40748">
      <w:pPr>
        <w:spacing w:line="360" w:lineRule="auto"/>
        <w:rPr>
          <w:sz w:val="24"/>
          <w:szCs w:val="24"/>
        </w:rPr>
      </w:pPr>
      <w:r w:rsidRPr="00C40748">
        <w:rPr>
          <w:sz w:val="24"/>
          <w:szCs w:val="24"/>
        </w:rPr>
        <w:t xml:space="preserve">  </w:t>
      </w:r>
    </w:p>
    <w:p w:rsidR="003F59F1" w:rsidRPr="00AC73B4" w:rsidRDefault="00A25AEC" w:rsidP="00AC73B4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Биология 7 класс</w:t>
      </w:r>
    </w:p>
    <w:p w:rsidR="00487397" w:rsidRPr="003C13F0" w:rsidRDefault="00487397" w:rsidP="003C13F0">
      <w:pPr>
        <w:spacing w:line="360" w:lineRule="auto"/>
        <w:rPr>
          <w:i/>
          <w:sz w:val="24"/>
          <w:szCs w:val="24"/>
        </w:rPr>
      </w:pPr>
      <w:r w:rsidRPr="003C13F0">
        <w:rPr>
          <w:rStyle w:val="a9"/>
          <w:i w:val="0"/>
          <w:sz w:val="24"/>
          <w:szCs w:val="24"/>
          <w:lang w:eastAsia="en-US"/>
        </w:rPr>
        <w:t xml:space="preserve">              </w:t>
      </w:r>
      <w:r w:rsidRPr="003C13F0">
        <w:rPr>
          <w:rStyle w:val="a9"/>
          <w:i w:val="0"/>
          <w:sz w:val="24"/>
          <w:szCs w:val="24"/>
        </w:rPr>
        <w:t xml:space="preserve">Диагностические работы </w:t>
      </w:r>
      <w:r w:rsidR="00D57BFD" w:rsidRPr="003C13F0">
        <w:rPr>
          <w:rStyle w:val="a9"/>
          <w:i w:val="0"/>
          <w:sz w:val="24"/>
          <w:szCs w:val="24"/>
        </w:rPr>
        <w:t xml:space="preserve"> по биологии </w:t>
      </w:r>
      <w:r w:rsidRPr="003C13F0">
        <w:rPr>
          <w:rStyle w:val="a9"/>
          <w:i w:val="0"/>
          <w:sz w:val="24"/>
          <w:szCs w:val="24"/>
        </w:rPr>
        <w:t xml:space="preserve">сгруппированы по тематическим разделам, которые соответствуют учебнику И.Н. Пономарева, О.А. Корнилова, В.С. </w:t>
      </w:r>
      <w:proofErr w:type="spellStart"/>
      <w:r w:rsidRPr="003C13F0">
        <w:rPr>
          <w:rStyle w:val="a9"/>
          <w:i w:val="0"/>
          <w:sz w:val="24"/>
          <w:szCs w:val="24"/>
        </w:rPr>
        <w:t>Кучменко</w:t>
      </w:r>
      <w:proofErr w:type="spellEnd"/>
      <w:r w:rsidRPr="003C13F0">
        <w:rPr>
          <w:rStyle w:val="a9"/>
          <w:i w:val="0"/>
          <w:sz w:val="24"/>
          <w:szCs w:val="24"/>
        </w:rPr>
        <w:t>. Биология: Растения. Бактерии. Грибы. Лишайники: учебник для учащихся 6 класса общеобразовательных учреждений</w:t>
      </w:r>
      <w:proofErr w:type="gramStart"/>
      <w:r w:rsidRPr="003C13F0">
        <w:rPr>
          <w:rStyle w:val="a9"/>
          <w:i w:val="0"/>
          <w:sz w:val="24"/>
          <w:szCs w:val="24"/>
        </w:rPr>
        <w:t xml:space="preserve"> / П</w:t>
      </w:r>
      <w:proofErr w:type="gramEnd"/>
      <w:r w:rsidRPr="003C13F0">
        <w:rPr>
          <w:rStyle w:val="a9"/>
          <w:i w:val="0"/>
          <w:sz w:val="24"/>
          <w:szCs w:val="24"/>
        </w:rPr>
        <w:t xml:space="preserve">од ред. И.Н. Пономаревой. _ М.: </w:t>
      </w:r>
      <w:proofErr w:type="spellStart"/>
      <w:r w:rsidRPr="003C13F0">
        <w:rPr>
          <w:rStyle w:val="a9"/>
          <w:i w:val="0"/>
          <w:sz w:val="24"/>
          <w:szCs w:val="24"/>
        </w:rPr>
        <w:t>Вентана</w:t>
      </w:r>
      <w:proofErr w:type="spellEnd"/>
      <w:r w:rsidRPr="003C13F0">
        <w:rPr>
          <w:rStyle w:val="a9"/>
          <w:i w:val="0"/>
          <w:sz w:val="24"/>
          <w:szCs w:val="24"/>
        </w:rPr>
        <w:t xml:space="preserve"> – Граф, 2015. – 240 с. и В.М. Константинов, В.Г. Бабенко, В.С. </w:t>
      </w:r>
      <w:proofErr w:type="spellStart"/>
      <w:r w:rsidRPr="003C13F0">
        <w:rPr>
          <w:rStyle w:val="a9"/>
          <w:i w:val="0"/>
          <w:sz w:val="24"/>
          <w:szCs w:val="24"/>
        </w:rPr>
        <w:t>Кучменко</w:t>
      </w:r>
      <w:proofErr w:type="spellEnd"/>
      <w:r w:rsidRPr="003C13F0">
        <w:rPr>
          <w:rStyle w:val="a9"/>
          <w:i w:val="0"/>
          <w:sz w:val="24"/>
          <w:szCs w:val="24"/>
        </w:rPr>
        <w:t>. Биология. 7 класс. Учебник для учащихся общеобразовательных учреждений</w:t>
      </w:r>
      <w:proofErr w:type="gramStart"/>
      <w:r w:rsidRPr="003C13F0">
        <w:rPr>
          <w:rStyle w:val="a9"/>
          <w:i w:val="0"/>
          <w:sz w:val="24"/>
          <w:szCs w:val="24"/>
        </w:rPr>
        <w:t xml:space="preserve"> / П</w:t>
      </w:r>
      <w:proofErr w:type="gramEnd"/>
      <w:r w:rsidRPr="003C13F0">
        <w:rPr>
          <w:rStyle w:val="a9"/>
          <w:i w:val="0"/>
          <w:sz w:val="24"/>
          <w:szCs w:val="24"/>
        </w:rPr>
        <w:t xml:space="preserve">од редакцией И.Н.Пономаревой. – М.: </w:t>
      </w:r>
      <w:proofErr w:type="spellStart"/>
      <w:r w:rsidRPr="003C13F0">
        <w:rPr>
          <w:rStyle w:val="a9"/>
          <w:i w:val="0"/>
          <w:sz w:val="24"/>
          <w:szCs w:val="24"/>
        </w:rPr>
        <w:t>Вентана-Граф</w:t>
      </w:r>
      <w:proofErr w:type="spellEnd"/>
      <w:r w:rsidRPr="003C13F0">
        <w:rPr>
          <w:rStyle w:val="a9"/>
          <w:i w:val="0"/>
          <w:sz w:val="24"/>
          <w:szCs w:val="24"/>
        </w:rPr>
        <w:t>, 2015.</w:t>
      </w:r>
      <w:r w:rsidRPr="003C13F0">
        <w:rPr>
          <w:i/>
          <w:sz w:val="24"/>
          <w:szCs w:val="24"/>
        </w:rPr>
        <w:t xml:space="preserve"> </w:t>
      </w:r>
    </w:p>
    <w:p w:rsidR="00487397" w:rsidRPr="003C13F0" w:rsidRDefault="00487397" w:rsidP="003C13F0">
      <w:pPr>
        <w:spacing w:line="360" w:lineRule="auto"/>
        <w:ind w:firstLine="567"/>
        <w:rPr>
          <w:rStyle w:val="a9"/>
          <w:i w:val="0"/>
          <w:iCs w:val="0"/>
          <w:sz w:val="24"/>
          <w:szCs w:val="24"/>
        </w:rPr>
      </w:pPr>
      <w:r w:rsidRPr="003C13F0">
        <w:rPr>
          <w:rStyle w:val="a9"/>
          <w:i w:val="0"/>
          <w:sz w:val="24"/>
          <w:szCs w:val="24"/>
        </w:rPr>
        <w:t xml:space="preserve">    Тематически диагностические работы содержали 15 вопросов и заданий. Все вопросы и задания разделены на два уровня сложности (базовый и повышенный).</w:t>
      </w:r>
      <w:r w:rsidRPr="003C13F0">
        <w:rPr>
          <w:i/>
          <w:sz w:val="24"/>
          <w:szCs w:val="24"/>
        </w:rPr>
        <w:t xml:space="preserve"> </w:t>
      </w:r>
      <w:r w:rsidRPr="003C13F0">
        <w:rPr>
          <w:sz w:val="24"/>
          <w:szCs w:val="24"/>
        </w:rPr>
        <w:lastRenderedPageBreak/>
        <w:t>Содержание  всех тестовых заданий независимо от уровней соответствует  обязательному минимуму государственного стандарта основного общего образования.</w:t>
      </w:r>
    </w:p>
    <w:p w:rsidR="00487397" w:rsidRPr="003C13F0" w:rsidRDefault="00487397" w:rsidP="003C13F0">
      <w:pPr>
        <w:pStyle w:val="a5"/>
        <w:spacing w:line="360" w:lineRule="auto"/>
        <w:jc w:val="both"/>
        <w:rPr>
          <w:rStyle w:val="a9"/>
          <w:i w:val="0"/>
        </w:rPr>
      </w:pPr>
      <w:r w:rsidRPr="003C13F0">
        <w:rPr>
          <w:rStyle w:val="a9"/>
          <w:i w:val="0"/>
        </w:rPr>
        <w:t>     К каждому вопросу базового уровня (10 вопросов) давалось четыре варианта ответа, только один из которых правильный.</w:t>
      </w:r>
    </w:p>
    <w:p w:rsidR="00487397" w:rsidRPr="003C13F0" w:rsidRDefault="00487397" w:rsidP="003C13F0">
      <w:pPr>
        <w:pStyle w:val="a5"/>
        <w:spacing w:line="360" w:lineRule="auto"/>
        <w:jc w:val="both"/>
        <w:rPr>
          <w:color w:val="000000"/>
        </w:rPr>
      </w:pPr>
      <w:r w:rsidRPr="003C13F0">
        <w:rPr>
          <w:color w:val="000000"/>
        </w:rPr>
        <w:t>Каждое из заданий 1–10 оценивалось 1 баллом.</w:t>
      </w:r>
    </w:p>
    <w:p w:rsidR="00487397" w:rsidRPr="003C13F0" w:rsidRDefault="00487397" w:rsidP="003C13F0">
      <w:pPr>
        <w:pStyle w:val="a5"/>
        <w:spacing w:line="360" w:lineRule="auto"/>
        <w:jc w:val="both"/>
        <w:rPr>
          <w:rStyle w:val="a9"/>
          <w:i w:val="0"/>
        </w:rPr>
      </w:pPr>
      <w:r w:rsidRPr="003C13F0">
        <w:rPr>
          <w:rStyle w:val="a9"/>
          <w:i w:val="0"/>
        </w:rPr>
        <w:t>Задания повышенного уровня предполагали краткий ответ(5 заданий; вопросы 11-15). Задания этой части проверяли знание существенных признаков биологических объектов и процессов, а также умение их классифицировать; понимание сущности биологических</w:t>
      </w:r>
      <w:r w:rsidRPr="003C13F0">
        <w:rPr>
          <w:i/>
        </w:rPr>
        <w:t xml:space="preserve"> </w:t>
      </w:r>
      <w:r w:rsidRPr="003C13F0">
        <w:rPr>
          <w:rStyle w:val="a9"/>
          <w:i w:val="0"/>
        </w:rPr>
        <w:t xml:space="preserve"> процессов; умение применять биологические знания при работе с текстовой информацией.</w:t>
      </w:r>
      <w:r w:rsidRPr="003C13F0">
        <w:rPr>
          <w:color w:val="000000"/>
        </w:rPr>
        <w:t xml:space="preserve"> Правильно выполненные задания 11-15 оценивались 2 баллами.  </w:t>
      </w:r>
    </w:p>
    <w:p w:rsidR="00487397" w:rsidRPr="003C13F0" w:rsidRDefault="00487397" w:rsidP="003C13F0">
      <w:pPr>
        <w:pStyle w:val="a5"/>
        <w:spacing w:line="360" w:lineRule="auto"/>
        <w:jc w:val="both"/>
        <w:rPr>
          <w:rStyle w:val="a9"/>
          <w:i w:val="0"/>
        </w:rPr>
      </w:pPr>
      <w:r w:rsidRPr="003C13F0">
        <w:rPr>
          <w:rStyle w:val="a9"/>
          <w:i w:val="0"/>
        </w:rPr>
        <w:t xml:space="preserve">              На выполнение работы  отводилось 40 мин.</w:t>
      </w:r>
    </w:p>
    <w:p w:rsidR="00487397" w:rsidRPr="003C13F0" w:rsidRDefault="00487397" w:rsidP="003C13F0">
      <w:pPr>
        <w:pStyle w:val="p3"/>
        <w:spacing w:before="0" w:beforeAutospacing="0" w:after="0" w:afterAutospacing="0" w:line="360" w:lineRule="auto"/>
        <w:ind w:firstLine="720"/>
        <w:jc w:val="both"/>
      </w:pPr>
      <w:r w:rsidRPr="003C13F0">
        <w:t xml:space="preserve">В диагностике знаний по биологии приняли участие  2388 обучающихся 7-х классов из </w:t>
      </w:r>
      <w:r w:rsidR="00D57BFD" w:rsidRPr="003C13F0">
        <w:t xml:space="preserve"> 69</w:t>
      </w:r>
      <w:r w:rsidRPr="003C13F0">
        <w:t xml:space="preserve"> общеобразовательных</w:t>
      </w:r>
      <w:r w:rsidR="00D57BFD" w:rsidRPr="003C13F0">
        <w:t xml:space="preserve"> организаций</w:t>
      </w:r>
      <w:r w:rsidRPr="003C13F0">
        <w:t xml:space="preserve">  Кабардино-Балкарии. Из 2388 учащихся на «отлично» справились с работой всего 68 человек (2,8%); на «хорошо» 205 (8,6%); на «удовлетворительно»- 664 (27,8 %); а остальные 1452 учащихся, что составляют 60,8% , от всех выполнивших данную работу школьников </w:t>
      </w:r>
      <w:proofErr w:type="gramStart"/>
      <w:r w:rsidRPr="003C13F0">
        <w:t>-н</w:t>
      </w:r>
      <w:proofErr w:type="gramEnd"/>
      <w:r w:rsidRPr="003C13F0">
        <w:t xml:space="preserve">е справились с заданиями. </w:t>
      </w:r>
    </w:p>
    <w:p w:rsidR="00B63CB9" w:rsidRDefault="00B63CB9" w:rsidP="003C13F0">
      <w:pPr>
        <w:pStyle w:val="p3"/>
        <w:spacing w:before="0" w:beforeAutospacing="0" w:after="0" w:afterAutospacing="0" w:line="360" w:lineRule="auto"/>
        <w:ind w:firstLine="720"/>
        <w:jc w:val="both"/>
      </w:pPr>
    </w:p>
    <w:p w:rsidR="00B63CB9" w:rsidRPr="00B63CB9" w:rsidRDefault="00B63CB9" w:rsidP="00B63CB9">
      <w:pPr>
        <w:pStyle w:val="p3"/>
        <w:spacing w:before="0" w:beforeAutospacing="0" w:after="0" w:afterAutospacing="0" w:line="360" w:lineRule="auto"/>
        <w:ind w:firstLine="720"/>
        <w:jc w:val="both"/>
      </w:pPr>
      <w:r w:rsidRPr="00B63CB9">
        <w:t>Средний процент успеваемости по биологии составил 39,2% , качество знаний</w:t>
      </w:r>
      <w:r>
        <w:t xml:space="preserve"> </w:t>
      </w:r>
      <w:r w:rsidRPr="00B63CB9">
        <w:t xml:space="preserve">-11,4 %. </w:t>
      </w:r>
    </w:p>
    <w:p w:rsidR="00B63CB9" w:rsidRPr="00B63CB9" w:rsidRDefault="00B63CB9" w:rsidP="00B63CB9">
      <w:pPr>
        <w:pStyle w:val="p3"/>
        <w:spacing w:before="0" w:beforeAutospacing="0" w:after="0" w:afterAutospacing="0" w:line="360" w:lineRule="auto"/>
        <w:ind w:firstLine="720"/>
        <w:jc w:val="both"/>
      </w:pPr>
      <w:r w:rsidRPr="00B63CB9">
        <w:t xml:space="preserve">Самый высокий показатель из муниципальных районов КБР </w:t>
      </w:r>
      <w:proofErr w:type="gramStart"/>
      <w:r w:rsidRPr="00B63CB9">
        <w:t>-</w:t>
      </w:r>
      <w:proofErr w:type="spellStart"/>
      <w:r w:rsidRPr="00B63CB9">
        <w:t>Б</w:t>
      </w:r>
      <w:proofErr w:type="gramEnd"/>
      <w:r w:rsidRPr="00B63CB9">
        <w:t>аксанский</w:t>
      </w:r>
      <w:proofErr w:type="spellEnd"/>
      <w:r w:rsidRPr="00B63CB9">
        <w:t xml:space="preserve"> - усвоение материала 68,3%, качество знаний - 37,2%, средний балл - 3,2. Самый низкий уровень усвоения материала (5,1 %) и качество знаний  (0,6%)  -</w:t>
      </w:r>
      <w:r>
        <w:t xml:space="preserve"> </w:t>
      </w:r>
      <w:r w:rsidRPr="00B63CB9">
        <w:t xml:space="preserve">показали учащиеся </w:t>
      </w:r>
      <w:proofErr w:type="spellStart"/>
      <w:r w:rsidRPr="00B63CB9">
        <w:t>Прохладненского</w:t>
      </w:r>
      <w:proofErr w:type="spellEnd"/>
      <w:r w:rsidRPr="00B63CB9">
        <w:t xml:space="preserve"> муниципального района. </w:t>
      </w:r>
    </w:p>
    <w:p w:rsidR="00B63CB9" w:rsidRDefault="00B63CB9" w:rsidP="00B63CB9">
      <w:pPr>
        <w:pStyle w:val="a5"/>
        <w:jc w:val="both"/>
        <w:rPr>
          <w:rStyle w:val="a9"/>
          <w:b/>
          <w:i w:val="0"/>
        </w:rPr>
      </w:pPr>
    </w:p>
    <w:tbl>
      <w:tblPr>
        <w:tblpPr w:leftFromText="180" w:rightFromText="180" w:vertAnchor="text" w:horzAnchor="page" w:tblpX="1871" w:tblpY="575"/>
        <w:tblW w:w="8649" w:type="dxa"/>
        <w:tblLook w:val="04A0"/>
      </w:tblPr>
      <w:tblGrid>
        <w:gridCol w:w="1041"/>
        <w:gridCol w:w="3212"/>
        <w:gridCol w:w="1260"/>
        <w:gridCol w:w="1568"/>
        <w:gridCol w:w="1568"/>
      </w:tblGrid>
      <w:tr w:rsidR="0043121D" w:rsidRPr="004A6333" w:rsidTr="0043121D">
        <w:trPr>
          <w:trHeight w:val="363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4A6333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6333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4A6333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6333">
              <w:rPr>
                <w:rFonts w:eastAsia="Times New Roman"/>
                <w:b/>
                <w:bCs/>
                <w:sz w:val="28"/>
                <w:szCs w:val="28"/>
              </w:rPr>
              <w:t>Муниципальные районы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 диагностической работы</w:t>
            </w:r>
          </w:p>
        </w:tc>
      </w:tr>
      <w:tr w:rsidR="0043121D" w:rsidRPr="004A6333" w:rsidTr="0043121D">
        <w:trPr>
          <w:trHeight w:val="974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Средний балл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Показатель усвоения материала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Показатель качества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г.о</w:t>
            </w:r>
            <w:proofErr w:type="gramStart"/>
            <w:r w:rsidRPr="004A6333">
              <w:rPr>
                <w:rFonts w:eastAsia="Times New Roman"/>
                <w:sz w:val="28"/>
                <w:szCs w:val="28"/>
              </w:rPr>
              <w:t>.Н</w:t>
            </w:r>
            <w:proofErr w:type="gramEnd"/>
            <w:r w:rsidRPr="004A6333">
              <w:rPr>
                <w:rFonts w:eastAsia="Times New Roman"/>
                <w:sz w:val="28"/>
                <w:szCs w:val="28"/>
              </w:rPr>
              <w:t>альчик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21,7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4,8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4A6333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4A6333">
              <w:rPr>
                <w:rFonts w:eastAsia="Times New Roman"/>
                <w:sz w:val="28"/>
                <w:szCs w:val="28"/>
              </w:rPr>
              <w:t>рохладный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0,6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4A6333">
              <w:rPr>
                <w:rFonts w:eastAsia="Times New Roman"/>
                <w:sz w:val="28"/>
                <w:szCs w:val="28"/>
              </w:rPr>
              <w:t>.Б</w:t>
            </w:r>
            <w:proofErr w:type="gramEnd"/>
            <w:r w:rsidRPr="004A6333">
              <w:rPr>
                <w:rFonts w:eastAsia="Times New Roman"/>
                <w:sz w:val="28"/>
                <w:szCs w:val="28"/>
              </w:rPr>
              <w:t>аксан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3,2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68,3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37,2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A6333">
              <w:rPr>
                <w:rFonts w:eastAsia="Times New Roman"/>
                <w:sz w:val="28"/>
                <w:szCs w:val="28"/>
              </w:rPr>
              <w:t>Баксанский</w:t>
            </w:r>
            <w:proofErr w:type="spellEnd"/>
            <w:r w:rsidRPr="004A6333">
              <w:rPr>
                <w:rFonts w:eastAsia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52,8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9,2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A6333">
              <w:rPr>
                <w:rFonts w:eastAsia="Times New Roman"/>
                <w:sz w:val="28"/>
                <w:szCs w:val="28"/>
              </w:rPr>
              <w:t>Зольский</w:t>
            </w:r>
            <w:proofErr w:type="spellEnd"/>
            <w:r w:rsidRPr="004A6333">
              <w:rPr>
                <w:rFonts w:eastAsia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54,8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18,5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A6333">
              <w:rPr>
                <w:rFonts w:eastAsia="Times New Roman"/>
                <w:sz w:val="28"/>
                <w:szCs w:val="28"/>
              </w:rPr>
              <w:t>Лескенский</w:t>
            </w:r>
            <w:proofErr w:type="spellEnd"/>
            <w:r w:rsidRPr="004A6333">
              <w:rPr>
                <w:rFonts w:eastAsia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56,5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7,2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Майский  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36,3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1,8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A6333">
              <w:rPr>
                <w:rFonts w:eastAsia="Times New Roman"/>
                <w:sz w:val="28"/>
                <w:szCs w:val="28"/>
              </w:rPr>
              <w:t>Прохладненский</w:t>
            </w:r>
            <w:proofErr w:type="spellEnd"/>
            <w:r w:rsidRPr="004A6333">
              <w:rPr>
                <w:rFonts w:eastAsia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Терский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52,6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20,7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A6333">
              <w:rPr>
                <w:rFonts w:eastAsia="Times New Roman"/>
                <w:sz w:val="28"/>
                <w:szCs w:val="28"/>
              </w:rPr>
              <w:t>Урванский</w:t>
            </w:r>
            <w:proofErr w:type="spellEnd"/>
            <w:r w:rsidRPr="004A6333">
              <w:rPr>
                <w:rFonts w:eastAsia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65,1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18,9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Чегемский  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54,1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18,0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A6333">
              <w:rPr>
                <w:rFonts w:eastAsia="Times New Roman"/>
                <w:sz w:val="28"/>
                <w:szCs w:val="28"/>
              </w:rPr>
              <w:t>Черекский</w:t>
            </w:r>
            <w:proofErr w:type="spellEnd"/>
            <w:r w:rsidRPr="004A6333">
              <w:rPr>
                <w:rFonts w:eastAsia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53,9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17,1</w:t>
            </w:r>
          </w:p>
        </w:tc>
      </w:tr>
      <w:tr w:rsidR="0043121D" w:rsidRPr="004A6333" w:rsidTr="0043121D">
        <w:trPr>
          <w:trHeight w:val="3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4A6333" w:rsidRDefault="0043121D" w:rsidP="0043121D">
            <w:pPr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Эльбрусский  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37,9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6333">
              <w:rPr>
                <w:rFonts w:eastAsia="Times New Roman"/>
                <w:sz w:val="28"/>
                <w:szCs w:val="28"/>
              </w:rPr>
              <w:t>9,1</w:t>
            </w:r>
          </w:p>
        </w:tc>
      </w:tr>
      <w:tr w:rsidR="0043121D" w:rsidRPr="004A6333" w:rsidTr="0043121D">
        <w:trPr>
          <w:trHeight w:val="32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6333">
              <w:rPr>
                <w:rFonts w:eastAsia="Times New Roman"/>
                <w:b/>
                <w:bCs/>
                <w:sz w:val="28"/>
                <w:szCs w:val="28"/>
              </w:rPr>
              <w:t>По КБР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6333">
              <w:rPr>
                <w:rFonts w:eastAsia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6333">
              <w:rPr>
                <w:rFonts w:eastAsia="Times New Roman"/>
                <w:b/>
                <w:bCs/>
                <w:sz w:val="28"/>
                <w:szCs w:val="28"/>
              </w:rPr>
              <w:t>39,2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4A6333" w:rsidRDefault="0043121D" w:rsidP="0043121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6333">
              <w:rPr>
                <w:rFonts w:eastAsia="Times New Roman"/>
                <w:b/>
                <w:bCs/>
                <w:sz w:val="28"/>
                <w:szCs w:val="28"/>
              </w:rPr>
              <w:t>11,4</w:t>
            </w:r>
          </w:p>
        </w:tc>
      </w:tr>
    </w:tbl>
    <w:p w:rsidR="00B63CB9" w:rsidRDefault="00B63CB9" w:rsidP="00B63CB9">
      <w:pPr>
        <w:pStyle w:val="a5"/>
        <w:jc w:val="both"/>
        <w:rPr>
          <w:rStyle w:val="a9"/>
          <w:b/>
          <w:i w:val="0"/>
        </w:rPr>
      </w:pPr>
    </w:p>
    <w:p w:rsidR="00B63CB9" w:rsidRDefault="00B63CB9" w:rsidP="00B63CB9">
      <w:pPr>
        <w:pStyle w:val="a5"/>
        <w:jc w:val="both"/>
        <w:rPr>
          <w:rStyle w:val="a9"/>
          <w:b/>
          <w:i w:val="0"/>
        </w:rPr>
      </w:pPr>
    </w:p>
    <w:p w:rsidR="00B63CB9" w:rsidRDefault="00B63CB9" w:rsidP="00B63CB9">
      <w:pPr>
        <w:pStyle w:val="a5"/>
        <w:jc w:val="both"/>
        <w:rPr>
          <w:rStyle w:val="a9"/>
          <w:b/>
          <w:i w:val="0"/>
        </w:rPr>
      </w:pPr>
    </w:p>
    <w:p w:rsidR="00B63CB9" w:rsidRDefault="00B63CB9" w:rsidP="00B63CB9">
      <w:pPr>
        <w:pStyle w:val="a5"/>
        <w:jc w:val="both"/>
        <w:rPr>
          <w:rStyle w:val="a9"/>
          <w:b/>
          <w:i w:val="0"/>
        </w:rPr>
      </w:pPr>
    </w:p>
    <w:p w:rsidR="00B63CB9" w:rsidRDefault="00B63CB9" w:rsidP="00B63CB9">
      <w:pPr>
        <w:pStyle w:val="a5"/>
        <w:jc w:val="both"/>
        <w:rPr>
          <w:rStyle w:val="a9"/>
          <w:b/>
          <w:i w:val="0"/>
        </w:rPr>
      </w:pPr>
    </w:p>
    <w:p w:rsidR="00487397" w:rsidRDefault="00487397" w:rsidP="00B63CB9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43121D" w:rsidRDefault="0043121D" w:rsidP="00B63CB9">
      <w:pPr>
        <w:pStyle w:val="p3"/>
        <w:spacing w:before="0" w:beforeAutospacing="0" w:after="0" w:afterAutospacing="0" w:line="360" w:lineRule="auto"/>
        <w:ind w:firstLine="720"/>
        <w:jc w:val="both"/>
      </w:pPr>
    </w:p>
    <w:p w:rsidR="0043121D" w:rsidRDefault="0043121D" w:rsidP="00B63CB9">
      <w:pPr>
        <w:pStyle w:val="p3"/>
        <w:spacing w:before="0" w:beforeAutospacing="0" w:after="0" w:afterAutospacing="0" w:line="360" w:lineRule="auto"/>
        <w:ind w:firstLine="720"/>
        <w:jc w:val="both"/>
      </w:pPr>
    </w:p>
    <w:p w:rsidR="00487397" w:rsidRPr="00B63CB9" w:rsidRDefault="00487397" w:rsidP="0043121D">
      <w:pPr>
        <w:pStyle w:val="p3"/>
        <w:spacing w:before="0" w:beforeAutospacing="0" w:after="0" w:afterAutospacing="0" w:line="360" w:lineRule="auto"/>
        <w:ind w:firstLine="720"/>
        <w:jc w:val="both"/>
      </w:pPr>
      <w:r w:rsidRPr="00B63CB9">
        <w:t xml:space="preserve">По результатам </w:t>
      </w:r>
      <w:proofErr w:type="spellStart"/>
      <w:r w:rsidRPr="00B63CB9">
        <w:t>внутрирегионального</w:t>
      </w:r>
      <w:proofErr w:type="spellEnd"/>
      <w:r w:rsidRPr="00B63CB9">
        <w:t xml:space="preserve"> анализа качества образования по биологии лучшие результаты показали учащиеся </w:t>
      </w:r>
      <w:proofErr w:type="spellStart"/>
      <w:r w:rsidRPr="00B63CB9">
        <w:t>Баксанского</w:t>
      </w:r>
      <w:proofErr w:type="spellEnd"/>
      <w:r w:rsidRPr="00B63CB9">
        <w:t xml:space="preserve"> района - усвоение материала 68,3%, качество знаний - 37,2%, средний балл - 3,2. Самый низкий уровень усвоения материала (5,1 %) и качество знаний  (0,6%)  - показали учащиеся </w:t>
      </w:r>
      <w:proofErr w:type="spellStart"/>
      <w:r w:rsidRPr="00B63CB9">
        <w:t>Прохладненского</w:t>
      </w:r>
      <w:proofErr w:type="spellEnd"/>
      <w:r w:rsidRPr="00B63CB9">
        <w:t xml:space="preserve"> муниципального района. </w:t>
      </w:r>
    </w:p>
    <w:p w:rsidR="00487397" w:rsidRPr="00B63CB9" w:rsidRDefault="00487397" w:rsidP="0043121D">
      <w:pPr>
        <w:pStyle w:val="p3"/>
        <w:spacing w:before="0" w:beforeAutospacing="0" w:after="0" w:afterAutospacing="0" w:line="360" w:lineRule="auto"/>
        <w:ind w:firstLine="720"/>
        <w:jc w:val="both"/>
      </w:pPr>
      <w:r w:rsidRPr="00B63CB9">
        <w:t>Ниже представлены результаты диагностической работы по биологии в разрезе административно-территориальных единиц.</w:t>
      </w:r>
    </w:p>
    <w:p w:rsidR="00487397" w:rsidRPr="0098570A" w:rsidRDefault="00487397" w:rsidP="0043121D">
      <w:pPr>
        <w:pStyle w:val="a5"/>
        <w:spacing w:line="360" w:lineRule="auto"/>
        <w:jc w:val="both"/>
        <w:rPr>
          <w:rStyle w:val="a9"/>
          <w:i w:val="0"/>
          <w:sz w:val="28"/>
          <w:szCs w:val="28"/>
        </w:rPr>
      </w:pPr>
    </w:p>
    <w:p w:rsidR="00487397" w:rsidRPr="004A6333" w:rsidRDefault="00487397" w:rsidP="00487397">
      <w:pPr>
        <w:pStyle w:val="p3"/>
        <w:tabs>
          <w:tab w:val="left" w:pos="1271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6"/>
        <w:tblW w:w="9571" w:type="dxa"/>
        <w:tblLook w:val="04A0"/>
      </w:tblPr>
      <w:tblGrid>
        <w:gridCol w:w="1026"/>
        <w:gridCol w:w="1936"/>
        <w:gridCol w:w="1147"/>
        <w:gridCol w:w="471"/>
        <w:gridCol w:w="574"/>
        <w:gridCol w:w="471"/>
        <w:gridCol w:w="574"/>
        <w:gridCol w:w="574"/>
        <w:gridCol w:w="625"/>
        <w:gridCol w:w="574"/>
        <w:gridCol w:w="574"/>
        <w:gridCol w:w="1025"/>
      </w:tblGrid>
      <w:tr w:rsidR="00B63CB9" w:rsidRPr="007804A6" w:rsidTr="00B63CB9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sz w:val="28"/>
                <w:szCs w:val="28"/>
              </w:rPr>
              <w:t>Муниципалитеты, округа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7804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г.о</w:t>
            </w:r>
            <w:proofErr w:type="gramStart"/>
            <w:r w:rsidRPr="007804A6">
              <w:rPr>
                <w:rFonts w:eastAsia="Times New Roman"/>
                <w:sz w:val="28"/>
                <w:szCs w:val="28"/>
              </w:rPr>
              <w:t>.Н</w:t>
            </w:r>
            <w:proofErr w:type="gramEnd"/>
            <w:r w:rsidRPr="007804A6">
              <w:rPr>
                <w:rFonts w:eastAsia="Times New Roman"/>
                <w:sz w:val="28"/>
                <w:szCs w:val="28"/>
              </w:rPr>
              <w:t>альчик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729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16,9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571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2,3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7804A6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7804A6">
              <w:rPr>
                <w:rFonts w:eastAsia="Times New Roman"/>
                <w:sz w:val="28"/>
                <w:szCs w:val="28"/>
              </w:rPr>
              <w:t>рохладный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95,6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2,1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7804A6">
              <w:rPr>
                <w:rFonts w:eastAsia="Times New Roman"/>
                <w:sz w:val="28"/>
                <w:szCs w:val="28"/>
              </w:rPr>
              <w:t>.Б</w:t>
            </w:r>
            <w:proofErr w:type="gramEnd"/>
            <w:r w:rsidRPr="007804A6">
              <w:rPr>
                <w:rFonts w:eastAsia="Times New Roman"/>
                <w:sz w:val="28"/>
                <w:szCs w:val="28"/>
              </w:rPr>
              <w:t>аксан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11,1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31,1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3,2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804A6">
              <w:rPr>
                <w:rFonts w:eastAsia="Times New Roman"/>
                <w:sz w:val="28"/>
                <w:szCs w:val="28"/>
              </w:rPr>
              <w:t>Баксанский</w:t>
            </w:r>
            <w:proofErr w:type="spellEnd"/>
            <w:r w:rsidRPr="007804A6">
              <w:rPr>
                <w:rFonts w:eastAsia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7,7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43,6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2,6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804A6">
              <w:rPr>
                <w:rFonts w:eastAsia="Times New Roman"/>
                <w:sz w:val="28"/>
                <w:szCs w:val="28"/>
              </w:rPr>
              <w:t>Зольский</w:t>
            </w:r>
            <w:proofErr w:type="spellEnd"/>
            <w:r w:rsidRPr="007804A6">
              <w:rPr>
                <w:rFonts w:eastAsia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14,8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36,3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45,2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2,8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804A6">
              <w:rPr>
                <w:rFonts w:eastAsia="Times New Roman"/>
                <w:sz w:val="28"/>
                <w:szCs w:val="28"/>
              </w:rPr>
              <w:t>Лескенский</w:t>
            </w:r>
            <w:proofErr w:type="spellEnd"/>
            <w:r w:rsidRPr="007804A6">
              <w:rPr>
                <w:rFonts w:eastAsia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7,2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49,3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2,6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Майский муниципальный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34,5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2,4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804A6">
              <w:rPr>
                <w:rFonts w:eastAsia="Times New Roman"/>
                <w:sz w:val="28"/>
                <w:szCs w:val="28"/>
              </w:rPr>
              <w:t>Прохладненский</w:t>
            </w:r>
            <w:proofErr w:type="spellEnd"/>
            <w:r w:rsidRPr="007804A6">
              <w:rPr>
                <w:rFonts w:eastAsia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12,4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87,6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2,1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Терский муниципальный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17,0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31,9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47,4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2,8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804A6">
              <w:rPr>
                <w:rFonts w:eastAsia="Times New Roman"/>
                <w:sz w:val="28"/>
                <w:szCs w:val="28"/>
              </w:rPr>
              <w:t>Урванский</w:t>
            </w:r>
            <w:proofErr w:type="spellEnd"/>
            <w:r w:rsidRPr="007804A6">
              <w:rPr>
                <w:rFonts w:eastAsia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14,6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46,2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2,9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Чегемский муниципальный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183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8,7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9,3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45,9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2,8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804A6">
              <w:rPr>
                <w:rFonts w:eastAsia="Times New Roman"/>
                <w:sz w:val="28"/>
                <w:szCs w:val="28"/>
              </w:rPr>
              <w:t>Черекский</w:t>
            </w:r>
            <w:proofErr w:type="spellEnd"/>
            <w:r w:rsidRPr="007804A6">
              <w:rPr>
                <w:rFonts w:eastAsia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10,5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36,8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2,8</w:t>
            </w:r>
          </w:p>
        </w:tc>
      </w:tr>
      <w:tr w:rsidR="00B63CB9" w:rsidRPr="007804A6" w:rsidTr="00B63CB9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B9" w:rsidRPr="007804A6" w:rsidRDefault="00B63CB9" w:rsidP="00B63CB9">
            <w:pPr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Эльбрусский муниципальный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9,1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28,8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2,5</w:t>
            </w:r>
          </w:p>
        </w:tc>
      </w:tr>
      <w:tr w:rsidR="00B63CB9" w:rsidRPr="007804A6" w:rsidTr="00B63CB9">
        <w:trPr>
          <w:gridAfter w:val="1"/>
          <w:wAfter w:w="1025" w:type="dxa"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sz w:val="28"/>
                <w:szCs w:val="28"/>
              </w:rPr>
              <w:t>2388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8,6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sz w:val="28"/>
                <w:szCs w:val="28"/>
              </w:rPr>
              <w:t>664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27,8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sz w:val="28"/>
                <w:szCs w:val="28"/>
              </w:rPr>
              <w:t>1452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4A6">
              <w:rPr>
                <w:rFonts w:eastAsia="Times New Roman"/>
                <w:sz w:val="28"/>
                <w:szCs w:val="28"/>
              </w:rPr>
              <w:t>60,8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B9" w:rsidRPr="007804A6" w:rsidRDefault="00B63CB9" w:rsidP="00B63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804A6">
              <w:rPr>
                <w:rFonts w:eastAsia="Times New Roman"/>
                <w:b/>
                <w:bCs/>
                <w:sz w:val="28"/>
                <w:szCs w:val="28"/>
              </w:rPr>
              <w:t>2,5</w:t>
            </w:r>
          </w:p>
        </w:tc>
      </w:tr>
    </w:tbl>
    <w:p w:rsidR="00487397" w:rsidRDefault="00487397" w:rsidP="00487397">
      <w:pPr>
        <w:pStyle w:val="p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Default="00487397" w:rsidP="00487397">
      <w:pPr>
        <w:pStyle w:val="p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Default="00487397" w:rsidP="00487397">
      <w:pPr>
        <w:pStyle w:val="p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Default="00487397" w:rsidP="0043121D">
      <w:pPr>
        <w:pStyle w:val="p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431FB4">
        <w:rPr>
          <w:noProof/>
          <w:sz w:val="28"/>
          <w:szCs w:val="28"/>
        </w:rPr>
        <w:drawing>
          <wp:inline distT="0" distB="0" distL="0" distR="0">
            <wp:extent cx="5760000" cy="4248150"/>
            <wp:effectExtent l="19050" t="0" r="1215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87397" w:rsidRDefault="00487397" w:rsidP="00487397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:rsidR="00487397" w:rsidRPr="001D44A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397" w:rsidRPr="0043121D" w:rsidRDefault="00487397" w:rsidP="0043121D">
      <w:pPr>
        <w:pStyle w:val="p4"/>
        <w:spacing w:before="0" w:beforeAutospacing="0" w:after="0" w:afterAutospacing="0" w:line="360" w:lineRule="auto"/>
        <w:ind w:firstLine="720"/>
        <w:jc w:val="both"/>
      </w:pPr>
      <w:r w:rsidRPr="0043121D">
        <w:t>При этом</w:t>
      </w:r>
      <w:proofErr w:type="gramStart"/>
      <w:r w:rsidRPr="0043121D">
        <w:t>,</w:t>
      </w:r>
      <w:proofErr w:type="gramEnd"/>
      <w:r w:rsidRPr="0043121D">
        <w:t xml:space="preserve"> если сравнить итоговые отметки по предмету  участников </w:t>
      </w:r>
      <w:proofErr w:type="spellStart"/>
      <w:r w:rsidRPr="0043121D">
        <w:t>внутрирегионального</w:t>
      </w:r>
      <w:proofErr w:type="spellEnd"/>
      <w:r w:rsidRPr="0043121D">
        <w:t xml:space="preserve"> анализа за 6 класс, оценки за  </w:t>
      </w:r>
      <w:r w:rsidRPr="0043121D">
        <w:rPr>
          <w:lang w:val="en-US"/>
        </w:rPr>
        <w:t>I</w:t>
      </w:r>
      <w:r w:rsidRPr="0043121D">
        <w:t xml:space="preserve"> четверть 7 класса и оценки </w:t>
      </w:r>
      <w:r w:rsidRPr="0043121D">
        <w:lastRenderedPageBreak/>
        <w:t xml:space="preserve">полученные в результате диагностической работы, то мы получаем не сопоставимые данные. </w:t>
      </w:r>
    </w:p>
    <w:p w:rsidR="00487397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121D" w:rsidRDefault="0043121D" w:rsidP="0043121D">
      <w:pPr>
        <w:tabs>
          <w:tab w:val="left" w:pos="567"/>
          <w:tab w:val="left" w:pos="9310"/>
          <w:tab w:val="left" w:pos="10348"/>
        </w:tabs>
        <w:spacing w:line="360" w:lineRule="auto"/>
        <w:ind w:firstLine="709"/>
        <w:jc w:val="both"/>
        <w:rPr>
          <w:sz w:val="24"/>
          <w:szCs w:val="24"/>
        </w:rPr>
      </w:pPr>
      <w:r w:rsidRPr="00983EEB">
        <w:rPr>
          <w:rFonts w:eastAsia="Times New Roman"/>
          <w:b/>
          <w:bCs/>
          <w:sz w:val="24"/>
          <w:szCs w:val="24"/>
        </w:rPr>
        <w:t xml:space="preserve">Сравнительные результаты  обучающихся 7-х классов по </w:t>
      </w:r>
      <w:r>
        <w:rPr>
          <w:rFonts w:eastAsia="Times New Roman"/>
          <w:b/>
          <w:bCs/>
          <w:sz w:val="24"/>
          <w:szCs w:val="24"/>
        </w:rPr>
        <w:t>биологии</w:t>
      </w:r>
    </w:p>
    <w:p w:rsidR="00487397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219" w:type="dxa"/>
        <w:tblInd w:w="103" w:type="dxa"/>
        <w:tblLayout w:type="fixed"/>
        <w:tblLook w:val="04A0"/>
      </w:tblPr>
      <w:tblGrid>
        <w:gridCol w:w="538"/>
        <w:gridCol w:w="1452"/>
        <w:gridCol w:w="709"/>
        <w:gridCol w:w="850"/>
        <w:gridCol w:w="851"/>
        <w:gridCol w:w="850"/>
        <w:gridCol w:w="851"/>
        <w:gridCol w:w="850"/>
        <w:gridCol w:w="851"/>
        <w:gridCol w:w="708"/>
        <w:gridCol w:w="709"/>
      </w:tblGrid>
      <w:tr w:rsidR="0043121D" w:rsidRPr="00B63CB9" w:rsidTr="003767C8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 xml:space="preserve">№№ </w:t>
            </w:r>
            <w:proofErr w:type="spellStart"/>
            <w:proofErr w:type="gramStart"/>
            <w:r w:rsidRPr="00B63CB9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B63CB9">
              <w:rPr>
                <w:rFonts w:eastAsia="Times New Roman"/>
                <w:b/>
                <w:bCs/>
              </w:rPr>
              <w:t>/</w:t>
            </w:r>
            <w:proofErr w:type="spellStart"/>
            <w:r w:rsidRPr="00B63CB9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АТЕ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Итоговая оценка за 6 класс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Оценка за 1 четверть 7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Оценка за 1 ДР-2016</w:t>
            </w:r>
          </w:p>
        </w:tc>
      </w:tr>
      <w:tr w:rsidR="0043121D" w:rsidRPr="00B63CB9" w:rsidTr="003767C8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3CB9">
              <w:rPr>
                <w:rFonts w:eastAsia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Показатель усвоения  материала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Показатель качества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3CB9">
              <w:rPr>
                <w:rFonts w:eastAsia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Показатель усвоения 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Показатель качества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3CB9">
              <w:rPr>
                <w:rFonts w:eastAsia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Показатель усвоения 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Показатель качества</w:t>
            </w:r>
          </w:p>
        </w:tc>
      </w:tr>
      <w:tr w:rsidR="0043121D" w:rsidRPr="00B63CB9" w:rsidTr="003767C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г.о</w:t>
            </w:r>
            <w:proofErr w:type="gramStart"/>
            <w:r w:rsidRPr="00B63CB9">
              <w:rPr>
                <w:rFonts w:eastAsia="Times New Roman"/>
              </w:rPr>
              <w:t>.Н</w:t>
            </w:r>
            <w:proofErr w:type="gramEnd"/>
            <w:r w:rsidRPr="00B63CB9">
              <w:rPr>
                <w:rFonts w:eastAsia="Times New Roman"/>
              </w:rPr>
              <w:t>альчик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4,8</w:t>
            </w:r>
          </w:p>
        </w:tc>
      </w:tr>
      <w:tr w:rsidR="0043121D" w:rsidRPr="00B63CB9" w:rsidTr="003767C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г</w:t>
            </w:r>
            <w:proofErr w:type="gramStart"/>
            <w:r w:rsidRPr="00B63CB9">
              <w:rPr>
                <w:rFonts w:eastAsia="Times New Roman"/>
              </w:rPr>
              <w:t>.П</w:t>
            </w:r>
            <w:proofErr w:type="gramEnd"/>
            <w:r w:rsidRPr="00B63CB9">
              <w:rPr>
                <w:rFonts w:eastAsia="Times New Roman"/>
              </w:rPr>
              <w:t>рохладный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0,6</w:t>
            </w:r>
          </w:p>
        </w:tc>
      </w:tr>
      <w:tr w:rsidR="0043121D" w:rsidRPr="00B63CB9" w:rsidTr="003767C8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г</w:t>
            </w:r>
            <w:proofErr w:type="gramStart"/>
            <w:r w:rsidRPr="00B63CB9">
              <w:rPr>
                <w:rFonts w:eastAsia="Times New Roman"/>
              </w:rPr>
              <w:t>.Б</w:t>
            </w:r>
            <w:proofErr w:type="gramEnd"/>
            <w:r w:rsidRPr="00B63CB9">
              <w:rPr>
                <w:rFonts w:eastAsia="Times New Roman"/>
              </w:rPr>
              <w:t>аксан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37,2</w:t>
            </w:r>
          </w:p>
        </w:tc>
      </w:tr>
      <w:tr w:rsidR="0043121D" w:rsidRPr="00B63CB9" w:rsidTr="003767C8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proofErr w:type="spellStart"/>
            <w:r w:rsidRPr="00B63CB9">
              <w:rPr>
                <w:rFonts w:eastAsia="Times New Roman"/>
              </w:rPr>
              <w:t>Баксанский</w:t>
            </w:r>
            <w:proofErr w:type="spellEnd"/>
            <w:r w:rsidRPr="00B63CB9">
              <w:rPr>
                <w:rFonts w:eastAsia="Times New Roman"/>
              </w:rPr>
              <w:t xml:space="preserve">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9,2</w:t>
            </w:r>
          </w:p>
        </w:tc>
      </w:tr>
      <w:tr w:rsidR="0043121D" w:rsidRPr="00B63CB9" w:rsidTr="003767C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proofErr w:type="spellStart"/>
            <w:r w:rsidRPr="00B63CB9">
              <w:rPr>
                <w:rFonts w:eastAsia="Times New Roman"/>
              </w:rPr>
              <w:t>Зольский</w:t>
            </w:r>
            <w:proofErr w:type="spellEnd"/>
            <w:r w:rsidRPr="00B63CB9">
              <w:rPr>
                <w:rFonts w:eastAsia="Times New Roman"/>
              </w:rPr>
              <w:t xml:space="preserve">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18,5</w:t>
            </w:r>
          </w:p>
        </w:tc>
      </w:tr>
      <w:tr w:rsidR="0043121D" w:rsidRPr="00B63CB9" w:rsidTr="003767C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proofErr w:type="spellStart"/>
            <w:r w:rsidRPr="00B63CB9">
              <w:rPr>
                <w:rFonts w:eastAsia="Times New Roman"/>
              </w:rPr>
              <w:t>Лескенский</w:t>
            </w:r>
            <w:proofErr w:type="spellEnd"/>
            <w:r w:rsidRPr="00B63CB9">
              <w:rPr>
                <w:rFonts w:eastAsia="Times New Roman"/>
              </w:rPr>
              <w:t xml:space="preserve">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7,2</w:t>
            </w:r>
          </w:p>
        </w:tc>
      </w:tr>
      <w:tr w:rsidR="0043121D" w:rsidRPr="00B63CB9" w:rsidTr="003767C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 xml:space="preserve">Майский </w:t>
            </w:r>
            <w:proofErr w:type="gramStart"/>
            <w:r w:rsidRPr="00B63CB9">
              <w:rPr>
                <w:rFonts w:eastAsia="Times New Roman"/>
              </w:rPr>
              <w:t>м</w:t>
            </w:r>
            <w:proofErr w:type="gramEnd"/>
            <w:r w:rsidRPr="00B63CB9">
              <w:rPr>
                <w:rFonts w:eastAsia="Times New Roman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1,8</w:t>
            </w:r>
          </w:p>
        </w:tc>
      </w:tr>
      <w:tr w:rsidR="0043121D" w:rsidRPr="00B63CB9" w:rsidTr="003767C8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proofErr w:type="spellStart"/>
            <w:r w:rsidRPr="00B63CB9">
              <w:rPr>
                <w:rFonts w:eastAsia="Times New Roman"/>
              </w:rPr>
              <w:t>Прохладненский</w:t>
            </w:r>
            <w:proofErr w:type="spellEnd"/>
            <w:r w:rsidRPr="00B63CB9">
              <w:rPr>
                <w:rFonts w:eastAsia="Times New Roman"/>
              </w:rPr>
              <w:t xml:space="preserve">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0,0</w:t>
            </w:r>
          </w:p>
        </w:tc>
      </w:tr>
      <w:tr w:rsidR="0043121D" w:rsidRPr="00B63CB9" w:rsidTr="003767C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Терский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20,7</w:t>
            </w:r>
          </w:p>
        </w:tc>
      </w:tr>
      <w:tr w:rsidR="0043121D" w:rsidRPr="00B63CB9" w:rsidTr="003767C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proofErr w:type="spellStart"/>
            <w:r w:rsidRPr="00B63CB9">
              <w:rPr>
                <w:rFonts w:eastAsia="Times New Roman"/>
              </w:rPr>
              <w:t>Урванский</w:t>
            </w:r>
            <w:proofErr w:type="spellEnd"/>
            <w:r w:rsidRPr="00B63CB9">
              <w:rPr>
                <w:rFonts w:eastAsia="Times New Roman"/>
              </w:rPr>
              <w:t xml:space="preserve">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18,9</w:t>
            </w:r>
          </w:p>
        </w:tc>
      </w:tr>
      <w:tr w:rsidR="0043121D" w:rsidRPr="00B63CB9" w:rsidTr="003767C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Чегемский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18,0</w:t>
            </w:r>
          </w:p>
        </w:tc>
      </w:tr>
      <w:tr w:rsidR="0043121D" w:rsidRPr="00B63CB9" w:rsidTr="003767C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proofErr w:type="spellStart"/>
            <w:r w:rsidRPr="00B63CB9">
              <w:rPr>
                <w:rFonts w:eastAsia="Times New Roman"/>
              </w:rPr>
              <w:t>Черекский</w:t>
            </w:r>
            <w:proofErr w:type="spellEnd"/>
            <w:r w:rsidRPr="00B63CB9">
              <w:rPr>
                <w:rFonts w:eastAsia="Times New Roman"/>
              </w:rPr>
              <w:t xml:space="preserve">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17,1</w:t>
            </w:r>
          </w:p>
        </w:tc>
      </w:tr>
      <w:tr w:rsidR="0043121D" w:rsidRPr="00B63CB9" w:rsidTr="003767C8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Эльбрусский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  <w:r w:rsidRPr="00B63CB9">
              <w:rPr>
                <w:rFonts w:eastAsia="Times New Roman"/>
              </w:rPr>
              <w:t>9,1</w:t>
            </w:r>
          </w:p>
        </w:tc>
      </w:tr>
      <w:tr w:rsidR="0043121D" w:rsidRPr="00B63CB9" w:rsidTr="003767C8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3121D" w:rsidRPr="00B63CB9" w:rsidRDefault="0043121D" w:rsidP="003767C8">
            <w:pPr>
              <w:jc w:val="right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По КБР: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  <w:b/>
                <w:bCs/>
              </w:rPr>
            </w:pPr>
            <w:r w:rsidRPr="00B63CB9">
              <w:rPr>
                <w:rFonts w:eastAsia="Times New Roman"/>
                <w:b/>
                <w:bCs/>
              </w:rPr>
              <w:t>11,4</w:t>
            </w:r>
          </w:p>
        </w:tc>
      </w:tr>
      <w:tr w:rsidR="0043121D" w:rsidRPr="00B63CB9" w:rsidTr="003767C8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1D" w:rsidRPr="00B63CB9" w:rsidRDefault="0043121D" w:rsidP="003767C8">
            <w:pPr>
              <w:rPr>
                <w:rFonts w:eastAsia="Times New Roman"/>
              </w:rPr>
            </w:pPr>
          </w:p>
        </w:tc>
      </w:tr>
    </w:tbl>
    <w:p w:rsidR="00487397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Default="00487397" w:rsidP="00487397">
      <w:pPr>
        <w:jc w:val="center"/>
        <w:rPr>
          <w:rFonts w:eastAsia="Times New Roman"/>
          <w:b/>
          <w:bCs/>
          <w:sz w:val="24"/>
          <w:szCs w:val="24"/>
        </w:rPr>
      </w:pPr>
    </w:p>
    <w:p w:rsidR="00487397" w:rsidRDefault="0043121D" w:rsidP="00487397">
      <w:pPr>
        <w:jc w:val="center"/>
        <w:rPr>
          <w:rFonts w:eastAsia="Times New Roman"/>
          <w:b/>
          <w:bCs/>
          <w:sz w:val="24"/>
          <w:szCs w:val="24"/>
        </w:rPr>
      </w:pPr>
      <w:r w:rsidRPr="0043121D"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40425" cy="3430352"/>
            <wp:effectExtent l="19050" t="0" r="22225" b="0"/>
            <wp:docPr id="41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87397" w:rsidRDefault="00487397" w:rsidP="00487397">
      <w:pPr>
        <w:jc w:val="center"/>
        <w:rPr>
          <w:rFonts w:eastAsia="Times New Roman"/>
          <w:b/>
          <w:bCs/>
          <w:sz w:val="24"/>
          <w:szCs w:val="24"/>
        </w:rPr>
      </w:pPr>
    </w:p>
    <w:p w:rsidR="00487397" w:rsidRDefault="00487397" w:rsidP="0043121D">
      <w:pPr>
        <w:pStyle w:val="p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121D" w:rsidRDefault="0043121D" w:rsidP="00487397">
      <w:pPr>
        <w:jc w:val="center"/>
        <w:rPr>
          <w:rFonts w:eastAsia="Times New Roman"/>
          <w:b/>
          <w:bCs/>
          <w:sz w:val="28"/>
          <w:szCs w:val="28"/>
        </w:rPr>
      </w:pPr>
    </w:p>
    <w:p w:rsidR="00487397" w:rsidRPr="0043121D" w:rsidRDefault="00487397" w:rsidP="00487397">
      <w:pPr>
        <w:jc w:val="center"/>
        <w:rPr>
          <w:rFonts w:eastAsia="Times New Roman"/>
          <w:b/>
          <w:bCs/>
          <w:sz w:val="24"/>
          <w:szCs w:val="24"/>
        </w:rPr>
      </w:pPr>
      <w:r w:rsidRPr="0043121D">
        <w:rPr>
          <w:rFonts w:eastAsia="Times New Roman"/>
          <w:b/>
          <w:bCs/>
          <w:sz w:val="24"/>
          <w:szCs w:val="24"/>
        </w:rPr>
        <w:t>Анализ результатов выполнения  заданий по биологии</w:t>
      </w:r>
    </w:p>
    <w:p w:rsidR="00487397" w:rsidRPr="0043121D" w:rsidRDefault="00487397" w:rsidP="00487397">
      <w:pPr>
        <w:jc w:val="center"/>
        <w:rPr>
          <w:rFonts w:eastAsia="Times New Roman"/>
          <w:sz w:val="24"/>
          <w:szCs w:val="24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434" w:tblpY="185"/>
        <w:tblW w:w="14428" w:type="dxa"/>
        <w:tblLook w:val="04A0"/>
      </w:tblPr>
      <w:tblGrid>
        <w:gridCol w:w="2268"/>
        <w:gridCol w:w="939"/>
        <w:gridCol w:w="804"/>
        <w:gridCol w:w="804"/>
        <w:gridCol w:w="804"/>
        <w:gridCol w:w="826"/>
        <w:gridCol w:w="804"/>
        <w:gridCol w:w="804"/>
        <w:gridCol w:w="804"/>
        <w:gridCol w:w="881"/>
        <w:gridCol w:w="880"/>
        <w:gridCol w:w="881"/>
        <w:gridCol w:w="734"/>
        <w:gridCol w:w="733"/>
        <w:gridCol w:w="731"/>
        <w:gridCol w:w="731"/>
      </w:tblGrid>
      <w:tr w:rsidR="00487397" w:rsidRPr="00FE1F63" w:rsidTr="003767C8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</w:tr>
      <w:tr w:rsidR="00487397" w:rsidRPr="00FE1F63" w:rsidTr="003767C8">
        <w:trPr>
          <w:trHeight w:val="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7" w:rsidRPr="00FE1F63" w:rsidRDefault="00487397" w:rsidP="003767C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Выполняли задание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1633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2062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1611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1489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1968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1431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1431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1317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1371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1242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716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573</w:t>
            </w:r>
          </w:p>
        </w:tc>
      </w:tr>
      <w:tr w:rsidR="00487397" w:rsidRPr="00FE1F63" w:rsidTr="003767C8">
        <w:trPr>
          <w:trHeight w:val="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справились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68,4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86,3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67,4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62,3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82,4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59,9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59,9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55,1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73,2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57,4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52,0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24,7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24,0</w:t>
            </w:r>
          </w:p>
        </w:tc>
      </w:tr>
      <w:tr w:rsidR="00487397" w:rsidRPr="00FE1F63" w:rsidTr="003767C8">
        <w:trPr>
          <w:trHeight w:val="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Не справились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31,6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13,7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32,6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37,7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17,6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40,1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40,1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44,9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26,8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42,6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48,0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75,3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99,4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76,0</w:t>
            </w:r>
          </w:p>
        </w:tc>
      </w:tr>
    </w:tbl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775" w:type="dxa"/>
        <w:tblLook w:val="04A0"/>
      </w:tblPr>
      <w:tblGrid>
        <w:gridCol w:w="4587"/>
        <w:gridCol w:w="2594"/>
        <w:gridCol w:w="2594"/>
      </w:tblGrid>
      <w:tr w:rsidR="00487397" w:rsidRPr="00FE1F63" w:rsidTr="003767C8">
        <w:trPr>
          <w:trHeight w:val="249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% учащихся</w:t>
            </w:r>
          </w:p>
        </w:tc>
      </w:tr>
      <w:tr w:rsidR="00487397" w:rsidRPr="00FE1F63" w:rsidTr="003767C8">
        <w:trPr>
          <w:trHeight w:val="294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менее 50% работы выполнили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1F63">
              <w:rPr>
                <w:rFonts w:eastAsia="Times New Roman"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53,1</w:t>
            </w:r>
          </w:p>
        </w:tc>
      </w:tr>
      <w:tr w:rsidR="00487397" w:rsidRPr="00FE1F63" w:rsidTr="003767C8">
        <w:trPr>
          <w:trHeight w:val="294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более 70% выполнили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273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7" w:rsidRPr="00FE1F63" w:rsidRDefault="00487397" w:rsidP="003767C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1F63">
              <w:rPr>
                <w:rFonts w:eastAsia="Times New Roman"/>
                <w:sz w:val="28"/>
                <w:szCs w:val="28"/>
              </w:rPr>
              <w:t>11,4</w:t>
            </w:r>
          </w:p>
        </w:tc>
      </w:tr>
    </w:tbl>
    <w:p w:rsidR="00487397" w:rsidRPr="00FE1F63" w:rsidRDefault="00487397" w:rsidP="0048739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121D" w:rsidRPr="00C40748" w:rsidRDefault="0043121D" w:rsidP="0043121D">
      <w:pPr>
        <w:widowControl w:val="0"/>
        <w:tabs>
          <w:tab w:val="center" w:pos="5265"/>
        </w:tabs>
        <w:autoSpaceDE w:val="0"/>
        <w:autoSpaceDN w:val="0"/>
        <w:adjustRightInd w:val="0"/>
        <w:spacing w:line="288" w:lineRule="auto"/>
        <w:ind w:firstLine="567"/>
        <w:rPr>
          <w:b/>
          <w:i/>
          <w:color w:val="000000"/>
          <w:sz w:val="24"/>
          <w:szCs w:val="24"/>
          <w:u w:val="single"/>
        </w:rPr>
      </w:pPr>
      <w:proofErr w:type="gramStart"/>
      <w:r w:rsidRPr="00C40748">
        <w:rPr>
          <w:b/>
          <w:bCs/>
          <w:color w:val="000000"/>
          <w:sz w:val="24"/>
          <w:szCs w:val="24"/>
        </w:rPr>
        <w:lastRenderedPageBreak/>
        <w:t>Средний</w:t>
      </w:r>
      <w:proofErr w:type="gramEnd"/>
      <w:r w:rsidRPr="00C40748">
        <w:rPr>
          <w:b/>
          <w:bCs/>
          <w:color w:val="000000"/>
          <w:sz w:val="24"/>
          <w:szCs w:val="24"/>
        </w:rPr>
        <w:t xml:space="preserve"> % выполнения заданий  по </w:t>
      </w:r>
      <w:r>
        <w:rPr>
          <w:b/>
          <w:bCs/>
          <w:color w:val="000000"/>
          <w:sz w:val="24"/>
          <w:szCs w:val="24"/>
        </w:rPr>
        <w:t xml:space="preserve">биологии </w:t>
      </w:r>
      <w:r w:rsidRPr="00C40748">
        <w:rPr>
          <w:b/>
          <w:bCs/>
          <w:color w:val="000000"/>
          <w:sz w:val="24"/>
          <w:szCs w:val="24"/>
        </w:rPr>
        <w:t>учащимися 7-х классов</w:t>
      </w:r>
    </w:p>
    <w:p w:rsidR="00487397" w:rsidRPr="00FE1F63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Default="00487397" w:rsidP="0043121D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C55352">
        <w:rPr>
          <w:noProof/>
          <w:sz w:val="28"/>
          <w:szCs w:val="28"/>
        </w:rPr>
        <w:drawing>
          <wp:inline distT="0" distB="0" distL="0" distR="0">
            <wp:extent cx="5760085" cy="2736000"/>
            <wp:effectExtent l="19050" t="0" r="12065" b="720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7397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Default="00487397" w:rsidP="00487397">
      <w:pPr>
        <w:pStyle w:val="p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397" w:rsidRPr="0043121D" w:rsidRDefault="00487397" w:rsidP="0043121D">
      <w:pPr>
        <w:pStyle w:val="p4"/>
        <w:spacing w:before="0" w:beforeAutospacing="0" w:after="0" w:afterAutospacing="0" w:line="360" w:lineRule="auto"/>
        <w:ind w:firstLine="720"/>
        <w:jc w:val="both"/>
      </w:pPr>
      <w:r w:rsidRPr="0043121D">
        <w:t xml:space="preserve">Анализ предложенных заданий показал, что более самый низкий процент (0,6%) получен на вопрос №14, где надо было установить последовательность систематических единиц, начиная </w:t>
      </w:r>
      <w:proofErr w:type="gramStart"/>
      <w:r w:rsidRPr="0043121D">
        <w:t>с</w:t>
      </w:r>
      <w:proofErr w:type="gramEnd"/>
      <w:r w:rsidRPr="0043121D">
        <w:t xml:space="preserve"> наименьшей. </w:t>
      </w:r>
    </w:p>
    <w:p w:rsidR="00487397" w:rsidRPr="0043121D" w:rsidRDefault="00487397" w:rsidP="0043121D">
      <w:pPr>
        <w:pStyle w:val="p3"/>
        <w:spacing w:before="0" w:beforeAutospacing="0" w:after="0" w:afterAutospacing="0" w:line="360" w:lineRule="auto"/>
        <w:ind w:firstLine="720"/>
        <w:jc w:val="both"/>
      </w:pPr>
      <w:r w:rsidRPr="0043121D">
        <w:t>На основании анализа выполнения диагностических заданий можно сделать следующие выводы:</w:t>
      </w:r>
    </w:p>
    <w:p w:rsidR="00487397" w:rsidRPr="0043121D" w:rsidRDefault="00487397" w:rsidP="0043121D">
      <w:pPr>
        <w:pStyle w:val="p5"/>
        <w:spacing w:before="0" w:beforeAutospacing="0" w:after="0" w:afterAutospacing="0" w:line="360" w:lineRule="auto"/>
        <w:ind w:firstLine="720"/>
        <w:jc w:val="both"/>
      </w:pPr>
      <w:r w:rsidRPr="0043121D">
        <w:t xml:space="preserve">- предложенная работа по своей структуре соответствует Федеральному компоненту  Государственного стандарта общего образования по биологии и направлена на проверку усвоения знаний и </w:t>
      </w:r>
      <w:proofErr w:type="gramStart"/>
      <w:r w:rsidRPr="0043121D">
        <w:t>умений</w:t>
      </w:r>
      <w:proofErr w:type="gramEnd"/>
      <w:r w:rsidRPr="0043121D">
        <w:t xml:space="preserve"> обучающихся на различных уровнях;</w:t>
      </w:r>
    </w:p>
    <w:p w:rsidR="00487397" w:rsidRPr="0043121D" w:rsidRDefault="00487397" w:rsidP="0043121D">
      <w:pPr>
        <w:pStyle w:val="p4"/>
        <w:spacing w:before="0" w:beforeAutospacing="0" w:after="0" w:afterAutospacing="0" w:line="360" w:lineRule="auto"/>
        <w:ind w:firstLine="720"/>
        <w:jc w:val="both"/>
      </w:pPr>
      <w:r w:rsidRPr="0043121D">
        <w:t>- обучающиеся 7–</w:t>
      </w:r>
      <w:proofErr w:type="spellStart"/>
      <w:r w:rsidRPr="0043121D">
        <w:t>х</w:t>
      </w:r>
      <w:proofErr w:type="spellEnd"/>
      <w:r w:rsidRPr="0043121D">
        <w:t xml:space="preserve"> классов продемонстрировали низкий базовый уровень усвоения основных понятий по следующим темам: </w:t>
      </w:r>
      <w:proofErr w:type="gramStart"/>
      <w:r w:rsidRPr="0043121D">
        <w:t>"Многообразие живых организмов: бактерии, грибы, растения, животные", Одноклеточные организмы", "Беспозвоночные животные: одноклеточные и кишечнополостные".</w:t>
      </w:r>
      <w:proofErr w:type="gramEnd"/>
      <w:r w:rsidRPr="0043121D">
        <w:t xml:space="preserve"> Низкий уровень подготовки учащихся республики при выполнении диагностических заданий можно связать с тем, что последние два года программа учебного материала по биологии в 6 классах предусматривает один час в неделю. Этого недостаточно для того, чтобы усвоить такой обширный раздел биологии "Ботаника"</w:t>
      </w:r>
      <w:r w:rsidR="0043121D">
        <w:rPr>
          <w:b/>
        </w:rPr>
        <w:t>.</w:t>
      </w:r>
      <w:r w:rsidRPr="0043121D">
        <w:rPr>
          <w:b/>
        </w:rPr>
        <w:t xml:space="preserve"> </w:t>
      </w:r>
      <w:r w:rsidRPr="0043121D">
        <w:t>Во многих школах республики в кабинетах биологии отсутствуют ИКТ, микроскопы  и материалы для проведения лабораторных работ. При таком раскладе положения с оборудованием, учащиеся школ могут и не запомнить рисунки одноклеточных животных:</w:t>
      </w:r>
    </w:p>
    <w:p w:rsidR="00487397" w:rsidRPr="0043121D" w:rsidRDefault="00487397" w:rsidP="003A09B9">
      <w:pPr>
        <w:pStyle w:val="p4"/>
        <w:spacing w:before="0" w:beforeAutospacing="0" w:after="0" w:afterAutospacing="0" w:line="360" w:lineRule="auto"/>
        <w:ind w:firstLine="720"/>
        <w:jc w:val="both"/>
      </w:pPr>
      <w:r w:rsidRPr="0043121D">
        <w:t xml:space="preserve">- наиболее проблемными для учащихся оказались задания повышенного уровня </w:t>
      </w:r>
      <w:proofErr w:type="gramStart"/>
      <w:r w:rsidRPr="0043121D">
        <w:t>на</w:t>
      </w:r>
      <w:proofErr w:type="gramEnd"/>
      <w:r w:rsidRPr="0043121D">
        <w:t>:</w:t>
      </w:r>
    </w:p>
    <w:p w:rsidR="00487397" w:rsidRPr="0043121D" w:rsidRDefault="00487397" w:rsidP="003A09B9">
      <w:pPr>
        <w:pStyle w:val="p4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43121D">
        <w:lastRenderedPageBreak/>
        <w:t>Знание общих сведений о животны</w:t>
      </w:r>
      <w:proofErr w:type="gramStart"/>
      <w:r w:rsidRPr="0043121D">
        <w:t>х-</w:t>
      </w:r>
      <w:proofErr w:type="gramEnd"/>
      <w:r w:rsidRPr="0043121D">
        <w:t xml:space="preserve"> выбор 3 элементов правильного ответа;</w:t>
      </w:r>
    </w:p>
    <w:p w:rsidR="00487397" w:rsidRDefault="00487397" w:rsidP="003A09B9">
      <w:pPr>
        <w:pStyle w:val="p4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43121D">
        <w:t>Выбор 3 элементов правильного утверждения по беспозвоночным животным;</w:t>
      </w:r>
    </w:p>
    <w:p w:rsidR="00487397" w:rsidRDefault="00487397" w:rsidP="003A09B9">
      <w:pPr>
        <w:pStyle w:val="p4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43121D">
        <w:t>Установления соответствия между классами  животных и их признаками;</w:t>
      </w:r>
    </w:p>
    <w:p w:rsidR="00487397" w:rsidRPr="0043121D" w:rsidRDefault="00487397" w:rsidP="003A09B9">
      <w:pPr>
        <w:pStyle w:val="p4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43121D">
        <w:t>Установление последовательности систематического положения животных;</w:t>
      </w:r>
    </w:p>
    <w:p w:rsidR="00487397" w:rsidRPr="0043121D" w:rsidRDefault="00487397" w:rsidP="003A09B9">
      <w:pPr>
        <w:pStyle w:val="p5"/>
        <w:spacing w:before="0" w:beforeAutospacing="0" w:after="0" w:afterAutospacing="0" w:line="360" w:lineRule="auto"/>
        <w:ind w:firstLine="720"/>
        <w:jc w:val="both"/>
      </w:pPr>
      <w:proofErr w:type="gramStart"/>
      <w:r w:rsidRPr="0043121D">
        <w:t xml:space="preserve">- уровень выполнения заданий тестовой работы свидетельствует о недопустимо слабой </w:t>
      </w:r>
      <w:proofErr w:type="spellStart"/>
      <w:r w:rsidRPr="0043121D">
        <w:t>сформированности</w:t>
      </w:r>
      <w:proofErr w:type="spellEnd"/>
      <w:r w:rsidRPr="0043121D">
        <w:t xml:space="preserve"> теоретических знаний по предмету, умений применять полученные знания на практике.</w:t>
      </w:r>
      <w:proofErr w:type="gramEnd"/>
    </w:p>
    <w:p w:rsidR="00487397" w:rsidRPr="0043121D" w:rsidRDefault="00487397" w:rsidP="003A09B9">
      <w:pPr>
        <w:pStyle w:val="p3"/>
        <w:spacing w:before="0" w:beforeAutospacing="0" w:after="0" w:afterAutospacing="0" w:line="360" w:lineRule="auto"/>
        <w:ind w:firstLine="720"/>
        <w:jc w:val="both"/>
        <w:rPr>
          <w:b/>
        </w:rPr>
      </w:pPr>
      <w:r w:rsidRPr="0043121D">
        <w:rPr>
          <w:rStyle w:val="s2"/>
          <w:b/>
        </w:rPr>
        <w:t>Рекомендации</w:t>
      </w:r>
      <w:r w:rsidRPr="0043121D">
        <w:rPr>
          <w:rStyle w:val="s7"/>
          <w:b/>
        </w:rPr>
        <w:t>:</w:t>
      </w:r>
    </w:p>
    <w:p w:rsidR="00487397" w:rsidRPr="0043121D" w:rsidRDefault="00487397" w:rsidP="003A09B9">
      <w:pPr>
        <w:pStyle w:val="p3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43121D">
        <w:rPr>
          <w:rStyle w:val="s3"/>
          <w:i/>
        </w:rPr>
        <w:t>методическим объединениям учителей биологии</w:t>
      </w:r>
    </w:p>
    <w:p w:rsidR="00487397" w:rsidRPr="0043121D" w:rsidRDefault="00487397" w:rsidP="003A09B9">
      <w:pPr>
        <w:pStyle w:val="p4"/>
        <w:spacing w:before="0" w:beforeAutospacing="0" w:after="0" w:afterAutospacing="0" w:line="360" w:lineRule="auto"/>
        <w:ind w:firstLine="720"/>
        <w:jc w:val="both"/>
      </w:pPr>
      <w:r w:rsidRPr="0043121D">
        <w:rPr>
          <w:rStyle w:val="s3"/>
        </w:rPr>
        <w:t xml:space="preserve">- с целью </w:t>
      </w:r>
      <w:r w:rsidRPr="0043121D">
        <w:t>совершенствования качества подготовки учащихся  основной общеобразовательной школы на заседаниях методических объединений</w:t>
      </w:r>
      <w:r w:rsidRPr="0043121D">
        <w:rPr>
          <w:rStyle w:val="s3"/>
        </w:rPr>
        <w:t xml:space="preserve"> провести </w:t>
      </w:r>
      <w:r w:rsidRPr="0043121D">
        <w:t>анализ результатов диагностических работ, выявить типичные ошибки и организовать работу по устранению пробелов в знаниях учащихся;</w:t>
      </w:r>
    </w:p>
    <w:p w:rsidR="00487397" w:rsidRPr="0043121D" w:rsidRDefault="00487397" w:rsidP="003A09B9">
      <w:pPr>
        <w:pStyle w:val="p6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43121D">
        <w:rPr>
          <w:i/>
        </w:rPr>
        <w:t>учителям биологии общеобразовательных учреждений КБР:</w:t>
      </w:r>
    </w:p>
    <w:p w:rsidR="00487397" w:rsidRPr="0043121D" w:rsidRDefault="00487397" w:rsidP="003A09B9">
      <w:pPr>
        <w:pStyle w:val="p4"/>
        <w:spacing w:before="0" w:beforeAutospacing="0" w:after="0" w:afterAutospacing="0" w:line="360" w:lineRule="auto"/>
        <w:ind w:firstLine="720"/>
        <w:jc w:val="both"/>
      </w:pPr>
      <w:r w:rsidRPr="0043121D">
        <w:t xml:space="preserve">- при проведении контроля уровня знаний, умений и навыков учащихся использовать наряду с традиционной формой контроля знаний - </w:t>
      </w:r>
      <w:proofErr w:type="gramStart"/>
      <w:r w:rsidRPr="0043121D">
        <w:t>тестовую</w:t>
      </w:r>
      <w:proofErr w:type="gramEnd"/>
      <w:r w:rsidRPr="0043121D">
        <w:t xml:space="preserve">; </w:t>
      </w:r>
    </w:p>
    <w:p w:rsidR="00487397" w:rsidRPr="0043121D" w:rsidRDefault="00487397" w:rsidP="003A09B9">
      <w:pPr>
        <w:pStyle w:val="p4"/>
        <w:spacing w:before="0" w:beforeAutospacing="0" w:after="0" w:afterAutospacing="0" w:line="360" w:lineRule="auto"/>
        <w:ind w:firstLine="720"/>
        <w:jc w:val="both"/>
      </w:pPr>
      <w:r w:rsidRPr="0043121D">
        <w:t>- необходимость применения ИКТ на уроках биологии;</w:t>
      </w:r>
    </w:p>
    <w:p w:rsidR="00487397" w:rsidRPr="0043121D" w:rsidRDefault="00487397" w:rsidP="003A09B9">
      <w:pPr>
        <w:pStyle w:val="p4"/>
        <w:spacing w:before="0" w:beforeAutospacing="0" w:after="0" w:afterAutospacing="0" w:line="360" w:lineRule="auto"/>
        <w:ind w:firstLine="720"/>
        <w:jc w:val="both"/>
      </w:pPr>
      <w:r w:rsidRPr="0043121D">
        <w:t>- дополнительные занятия во внеурочное время;</w:t>
      </w:r>
    </w:p>
    <w:p w:rsidR="00487397" w:rsidRPr="0043121D" w:rsidRDefault="00487397" w:rsidP="003A09B9">
      <w:pPr>
        <w:pStyle w:val="p4"/>
        <w:spacing w:before="0" w:beforeAutospacing="0" w:after="0" w:afterAutospacing="0" w:line="360" w:lineRule="auto"/>
        <w:ind w:firstLine="720"/>
        <w:jc w:val="both"/>
      </w:pPr>
      <w:r w:rsidRPr="0043121D">
        <w:t>-уделить больше внимания вопросам систематики, продолжить работу по подготовке учащихся к сдаче итогового контроля и повышению качества знаний;</w:t>
      </w:r>
    </w:p>
    <w:p w:rsidR="00487397" w:rsidRPr="0043121D" w:rsidRDefault="00487397" w:rsidP="003A09B9">
      <w:pPr>
        <w:pStyle w:val="p4"/>
        <w:spacing w:before="0" w:beforeAutospacing="0" w:after="0" w:afterAutospacing="0" w:line="360" w:lineRule="auto"/>
        <w:ind w:firstLine="720"/>
        <w:jc w:val="both"/>
      </w:pPr>
      <w:r w:rsidRPr="0043121D">
        <w:t>-при изучении темы   обратить внимание на разделы "Закрепить знания" по темам.</w:t>
      </w:r>
    </w:p>
    <w:p w:rsidR="00487397" w:rsidRPr="0043121D" w:rsidRDefault="00487397" w:rsidP="003A09B9">
      <w:pPr>
        <w:pStyle w:val="p3"/>
        <w:spacing w:before="0" w:beforeAutospacing="0" w:after="0" w:afterAutospacing="0" w:line="360" w:lineRule="auto"/>
        <w:ind w:firstLine="720"/>
        <w:jc w:val="both"/>
      </w:pPr>
      <w:r w:rsidRPr="0043121D">
        <w:t>- осуществлять дифференцированный подход при обучении и подготовке учащихся к итоговому контролю.</w:t>
      </w:r>
    </w:p>
    <w:p w:rsidR="00487397" w:rsidRPr="0043121D" w:rsidRDefault="00487397" w:rsidP="003A09B9">
      <w:pPr>
        <w:pStyle w:val="p4"/>
        <w:spacing w:before="0" w:beforeAutospacing="0" w:after="0" w:afterAutospacing="0" w:line="360" w:lineRule="auto"/>
        <w:ind w:firstLine="720"/>
        <w:jc w:val="both"/>
      </w:pPr>
    </w:p>
    <w:p w:rsidR="00487397" w:rsidRPr="0043121D" w:rsidRDefault="00487397" w:rsidP="003A09B9">
      <w:pPr>
        <w:pStyle w:val="p4"/>
        <w:spacing w:before="0" w:beforeAutospacing="0" w:after="0" w:afterAutospacing="0" w:line="360" w:lineRule="auto"/>
        <w:ind w:firstLine="720"/>
        <w:jc w:val="both"/>
      </w:pPr>
    </w:p>
    <w:p w:rsidR="00487397" w:rsidRPr="0043121D" w:rsidRDefault="00487397" w:rsidP="003A09B9">
      <w:pPr>
        <w:spacing w:line="360" w:lineRule="auto"/>
        <w:rPr>
          <w:sz w:val="24"/>
          <w:szCs w:val="24"/>
        </w:rPr>
      </w:pPr>
    </w:p>
    <w:p w:rsidR="000170FB" w:rsidRPr="0043121D" w:rsidRDefault="000170FB" w:rsidP="003A09B9">
      <w:pPr>
        <w:spacing w:line="360" w:lineRule="auto"/>
        <w:rPr>
          <w:sz w:val="24"/>
          <w:szCs w:val="24"/>
        </w:rPr>
      </w:pPr>
    </w:p>
    <w:p w:rsidR="000A4058" w:rsidRPr="0043121D" w:rsidRDefault="000A4058" w:rsidP="003A09B9">
      <w:pPr>
        <w:pStyle w:val="a3"/>
        <w:spacing w:line="360" w:lineRule="auto"/>
        <w:ind w:left="0"/>
        <w:rPr>
          <w:sz w:val="24"/>
          <w:szCs w:val="24"/>
        </w:rPr>
      </w:pPr>
    </w:p>
    <w:sectPr w:rsidR="000A4058" w:rsidRPr="0043121D" w:rsidSect="000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D68"/>
    <w:multiLevelType w:val="hybridMultilevel"/>
    <w:tmpl w:val="2EA6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2C34"/>
    <w:multiLevelType w:val="hybridMultilevel"/>
    <w:tmpl w:val="91A2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5BC"/>
    <w:multiLevelType w:val="hybridMultilevel"/>
    <w:tmpl w:val="957AE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41574"/>
    <w:multiLevelType w:val="hybridMultilevel"/>
    <w:tmpl w:val="82662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D4BFD"/>
    <w:multiLevelType w:val="hybridMultilevel"/>
    <w:tmpl w:val="C956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1E34F6"/>
    <w:multiLevelType w:val="hybridMultilevel"/>
    <w:tmpl w:val="F61C551C"/>
    <w:lvl w:ilvl="0" w:tplc="616AA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139F0"/>
    <w:multiLevelType w:val="hybridMultilevel"/>
    <w:tmpl w:val="7F70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845455"/>
    <w:multiLevelType w:val="hybridMultilevel"/>
    <w:tmpl w:val="34B0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65C4"/>
    <w:multiLevelType w:val="hybridMultilevel"/>
    <w:tmpl w:val="186A013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36E37C0"/>
    <w:multiLevelType w:val="hybridMultilevel"/>
    <w:tmpl w:val="F508D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B0051"/>
    <w:multiLevelType w:val="hybridMultilevel"/>
    <w:tmpl w:val="E9D4204E"/>
    <w:lvl w:ilvl="0" w:tplc="A972E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70216"/>
    <w:multiLevelType w:val="hybridMultilevel"/>
    <w:tmpl w:val="6F68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24632"/>
    <w:multiLevelType w:val="hybridMultilevel"/>
    <w:tmpl w:val="6978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02"/>
    <w:rsid w:val="00000336"/>
    <w:rsid w:val="0000044E"/>
    <w:rsid w:val="00000BEC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0FB"/>
    <w:rsid w:val="00017382"/>
    <w:rsid w:val="00017509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3A1E"/>
    <w:rsid w:val="00023F07"/>
    <w:rsid w:val="00024EE0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6AD"/>
    <w:rsid w:val="00033BDD"/>
    <w:rsid w:val="00034C40"/>
    <w:rsid w:val="000352C5"/>
    <w:rsid w:val="0003566B"/>
    <w:rsid w:val="00035793"/>
    <w:rsid w:val="00035E84"/>
    <w:rsid w:val="00035F99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3E8"/>
    <w:rsid w:val="00044BA8"/>
    <w:rsid w:val="000452F7"/>
    <w:rsid w:val="00045BA8"/>
    <w:rsid w:val="00046B7E"/>
    <w:rsid w:val="00046C39"/>
    <w:rsid w:val="00046D20"/>
    <w:rsid w:val="00047321"/>
    <w:rsid w:val="000500E9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60B6"/>
    <w:rsid w:val="000564F7"/>
    <w:rsid w:val="0005786B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7B0"/>
    <w:rsid w:val="00066DC7"/>
    <w:rsid w:val="00066E62"/>
    <w:rsid w:val="0006719A"/>
    <w:rsid w:val="000671DA"/>
    <w:rsid w:val="00067395"/>
    <w:rsid w:val="000673C2"/>
    <w:rsid w:val="00067471"/>
    <w:rsid w:val="00067B62"/>
    <w:rsid w:val="00067B98"/>
    <w:rsid w:val="00067FA9"/>
    <w:rsid w:val="00070502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78A"/>
    <w:rsid w:val="0007507B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13FB"/>
    <w:rsid w:val="0008152A"/>
    <w:rsid w:val="000817D3"/>
    <w:rsid w:val="0008190E"/>
    <w:rsid w:val="00081DBA"/>
    <w:rsid w:val="000820AC"/>
    <w:rsid w:val="000822AC"/>
    <w:rsid w:val="000823F3"/>
    <w:rsid w:val="0008317D"/>
    <w:rsid w:val="0008342D"/>
    <w:rsid w:val="00083E5A"/>
    <w:rsid w:val="00084950"/>
    <w:rsid w:val="00084DA5"/>
    <w:rsid w:val="00085713"/>
    <w:rsid w:val="000865FB"/>
    <w:rsid w:val="00086662"/>
    <w:rsid w:val="00086694"/>
    <w:rsid w:val="000867A7"/>
    <w:rsid w:val="0008747D"/>
    <w:rsid w:val="00087882"/>
    <w:rsid w:val="00087BC2"/>
    <w:rsid w:val="000907B4"/>
    <w:rsid w:val="00090D7F"/>
    <w:rsid w:val="00090DC5"/>
    <w:rsid w:val="00091CC6"/>
    <w:rsid w:val="00091CDA"/>
    <w:rsid w:val="00092371"/>
    <w:rsid w:val="0009246C"/>
    <w:rsid w:val="000928E8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BEE"/>
    <w:rsid w:val="000A5F7E"/>
    <w:rsid w:val="000A621F"/>
    <w:rsid w:val="000A62E4"/>
    <w:rsid w:val="000A6BAD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C77"/>
    <w:rsid w:val="000B2DB7"/>
    <w:rsid w:val="000B30F0"/>
    <w:rsid w:val="000B35FD"/>
    <w:rsid w:val="000B36F0"/>
    <w:rsid w:val="000B3EE2"/>
    <w:rsid w:val="000B4649"/>
    <w:rsid w:val="000B4DD3"/>
    <w:rsid w:val="000B4E40"/>
    <w:rsid w:val="000B50FB"/>
    <w:rsid w:val="000B5DF6"/>
    <w:rsid w:val="000B5E2A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7C00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608"/>
    <w:rsid w:val="000D5701"/>
    <w:rsid w:val="000D5A69"/>
    <w:rsid w:val="000D60C9"/>
    <w:rsid w:val="000D61AB"/>
    <w:rsid w:val="000D64E4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EDC"/>
    <w:rsid w:val="000E3F66"/>
    <w:rsid w:val="000E421F"/>
    <w:rsid w:val="000E42FC"/>
    <w:rsid w:val="000E447A"/>
    <w:rsid w:val="000E4558"/>
    <w:rsid w:val="000E57F9"/>
    <w:rsid w:val="000E5910"/>
    <w:rsid w:val="000E5CCF"/>
    <w:rsid w:val="000E5D70"/>
    <w:rsid w:val="000E5E27"/>
    <w:rsid w:val="000E5FBF"/>
    <w:rsid w:val="000E6C74"/>
    <w:rsid w:val="000E6CD0"/>
    <w:rsid w:val="000E7201"/>
    <w:rsid w:val="000E73FB"/>
    <w:rsid w:val="000E79F0"/>
    <w:rsid w:val="000F016D"/>
    <w:rsid w:val="000F0A9D"/>
    <w:rsid w:val="000F1549"/>
    <w:rsid w:val="000F156C"/>
    <w:rsid w:val="000F1D22"/>
    <w:rsid w:val="000F23A9"/>
    <w:rsid w:val="000F30FF"/>
    <w:rsid w:val="000F387A"/>
    <w:rsid w:val="000F3BDC"/>
    <w:rsid w:val="000F4783"/>
    <w:rsid w:val="000F49EC"/>
    <w:rsid w:val="000F4ABA"/>
    <w:rsid w:val="000F5BC9"/>
    <w:rsid w:val="000F6724"/>
    <w:rsid w:val="000F6814"/>
    <w:rsid w:val="000F688A"/>
    <w:rsid w:val="000F6AD4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103"/>
    <w:rsid w:val="001016CE"/>
    <w:rsid w:val="00101785"/>
    <w:rsid w:val="00101FFA"/>
    <w:rsid w:val="00102343"/>
    <w:rsid w:val="00102608"/>
    <w:rsid w:val="00102DE4"/>
    <w:rsid w:val="00103877"/>
    <w:rsid w:val="00103B5F"/>
    <w:rsid w:val="00103EF4"/>
    <w:rsid w:val="00104089"/>
    <w:rsid w:val="00104259"/>
    <w:rsid w:val="00104B2A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310F"/>
    <w:rsid w:val="001136B3"/>
    <w:rsid w:val="0011430E"/>
    <w:rsid w:val="001144A6"/>
    <w:rsid w:val="001146AB"/>
    <w:rsid w:val="00114915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3A4F"/>
    <w:rsid w:val="00123B4F"/>
    <w:rsid w:val="00123DF5"/>
    <w:rsid w:val="00123E5E"/>
    <w:rsid w:val="00124894"/>
    <w:rsid w:val="00124A48"/>
    <w:rsid w:val="00126198"/>
    <w:rsid w:val="00130011"/>
    <w:rsid w:val="0013006A"/>
    <w:rsid w:val="0013019C"/>
    <w:rsid w:val="00130DAF"/>
    <w:rsid w:val="00130E32"/>
    <w:rsid w:val="0013189A"/>
    <w:rsid w:val="00131945"/>
    <w:rsid w:val="00131BDE"/>
    <w:rsid w:val="00132063"/>
    <w:rsid w:val="001324A8"/>
    <w:rsid w:val="00132564"/>
    <w:rsid w:val="00132852"/>
    <w:rsid w:val="001330DA"/>
    <w:rsid w:val="00133139"/>
    <w:rsid w:val="001337EF"/>
    <w:rsid w:val="00133C11"/>
    <w:rsid w:val="00133E5E"/>
    <w:rsid w:val="001340B0"/>
    <w:rsid w:val="001349D0"/>
    <w:rsid w:val="00134DD8"/>
    <w:rsid w:val="00134E6F"/>
    <w:rsid w:val="00134F55"/>
    <w:rsid w:val="00135067"/>
    <w:rsid w:val="0013507E"/>
    <w:rsid w:val="0013763D"/>
    <w:rsid w:val="00140134"/>
    <w:rsid w:val="001405B7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6401"/>
    <w:rsid w:val="001472A2"/>
    <w:rsid w:val="00147AF9"/>
    <w:rsid w:val="0015054E"/>
    <w:rsid w:val="001508FC"/>
    <w:rsid w:val="0015152C"/>
    <w:rsid w:val="00151621"/>
    <w:rsid w:val="00151D89"/>
    <w:rsid w:val="001536BE"/>
    <w:rsid w:val="0015377A"/>
    <w:rsid w:val="00153B43"/>
    <w:rsid w:val="00153E00"/>
    <w:rsid w:val="0015494C"/>
    <w:rsid w:val="001556B0"/>
    <w:rsid w:val="00156586"/>
    <w:rsid w:val="00156933"/>
    <w:rsid w:val="00156D24"/>
    <w:rsid w:val="001576ED"/>
    <w:rsid w:val="00157B2D"/>
    <w:rsid w:val="00157EA6"/>
    <w:rsid w:val="00157F60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52C3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DB8"/>
    <w:rsid w:val="00173E0A"/>
    <w:rsid w:val="001748BB"/>
    <w:rsid w:val="001754EE"/>
    <w:rsid w:val="0017579F"/>
    <w:rsid w:val="00175BC2"/>
    <w:rsid w:val="00175FEE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3C9"/>
    <w:rsid w:val="00182450"/>
    <w:rsid w:val="001826E8"/>
    <w:rsid w:val="00182DAD"/>
    <w:rsid w:val="00182E00"/>
    <w:rsid w:val="00182E07"/>
    <w:rsid w:val="00183977"/>
    <w:rsid w:val="00183A0D"/>
    <w:rsid w:val="00183EF9"/>
    <w:rsid w:val="00184977"/>
    <w:rsid w:val="001859E6"/>
    <w:rsid w:val="00186037"/>
    <w:rsid w:val="00186908"/>
    <w:rsid w:val="00186B36"/>
    <w:rsid w:val="00186BFE"/>
    <w:rsid w:val="00187001"/>
    <w:rsid w:val="001902A7"/>
    <w:rsid w:val="00190AB2"/>
    <w:rsid w:val="00190D79"/>
    <w:rsid w:val="0019108D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66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D62"/>
    <w:rsid w:val="001B4F53"/>
    <w:rsid w:val="001B50B0"/>
    <w:rsid w:val="001B5394"/>
    <w:rsid w:val="001B56AA"/>
    <w:rsid w:val="001B5A54"/>
    <w:rsid w:val="001B5B0F"/>
    <w:rsid w:val="001B6342"/>
    <w:rsid w:val="001B6C36"/>
    <w:rsid w:val="001B6D06"/>
    <w:rsid w:val="001B6DBF"/>
    <w:rsid w:val="001B6EA3"/>
    <w:rsid w:val="001B6F84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3B6"/>
    <w:rsid w:val="001C1AD5"/>
    <w:rsid w:val="001C1C2C"/>
    <w:rsid w:val="001C1D8F"/>
    <w:rsid w:val="001C1D96"/>
    <w:rsid w:val="001C220C"/>
    <w:rsid w:val="001C3613"/>
    <w:rsid w:val="001C3A88"/>
    <w:rsid w:val="001C3AC3"/>
    <w:rsid w:val="001C4DA1"/>
    <w:rsid w:val="001C503A"/>
    <w:rsid w:val="001C504D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D0023"/>
    <w:rsid w:val="001D00ED"/>
    <w:rsid w:val="001D04EE"/>
    <w:rsid w:val="001D13CC"/>
    <w:rsid w:val="001D13E9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EDD"/>
    <w:rsid w:val="001E07E1"/>
    <w:rsid w:val="001E10D9"/>
    <w:rsid w:val="001E11A3"/>
    <w:rsid w:val="001E2779"/>
    <w:rsid w:val="001E298B"/>
    <w:rsid w:val="001E2E09"/>
    <w:rsid w:val="001E378B"/>
    <w:rsid w:val="001E40DF"/>
    <w:rsid w:val="001E4602"/>
    <w:rsid w:val="001E46F1"/>
    <w:rsid w:val="001E51D4"/>
    <w:rsid w:val="001E5DA1"/>
    <w:rsid w:val="001E5FA6"/>
    <w:rsid w:val="001E6032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1021"/>
    <w:rsid w:val="001F125C"/>
    <w:rsid w:val="001F1418"/>
    <w:rsid w:val="001F15EE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28B"/>
    <w:rsid w:val="001F44C2"/>
    <w:rsid w:val="001F548D"/>
    <w:rsid w:val="001F5F4A"/>
    <w:rsid w:val="001F60F1"/>
    <w:rsid w:val="001F67EC"/>
    <w:rsid w:val="001F6B71"/>
    <w:rsid w:val="001F6D01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1003"/>
    <w:rsid w:val="002112E4"/>
    <w:rsid w:val="00211392"/>
    <w:rsid w:val="00211721"/>
    <w:rsid w:val="00211AF5"/>
    <w:rsid w:val="00212874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D4"/>
    <w:rsid w:val="0022153A"/>
    <w:rsid w:val="0022157A"/>
    <w:rsid w:val="0022188B"/>
    <w:rsid w:val="00221EAE"/>
    <w:rsid w:val="00222148"/>
    <w:rsid w:val="00222D1B"/>
    <w:rsid w:val="0022335C"/>
    <w:rsid w:val="00223477"/>
    <w:rsid w:val="0022371C"/>
    <w:rsid w:val="002238AF"/>
    <w:rsid w:val="002238D3"/>
    <w:rsid w:val="002238E5"/>
    <w:rsid w:val="002239BD"/>
    <w:rsid w:val="00223C76"/>
    <w:rsid w:val="00223D2E"/>
    <w:rsid w:val="00223D9C"/>
    <w:rsid w:val="00223DB5"/>
    <w:rsid w:val="00223E72"/>
    <w:rsid w:val="00224355"/>
    <w:rsid w:val="002243F2"/>
    <w:rsid w:val="00225036"/>
    <w:rsid w:val="00225687"/>
    <w:rsid w:val="00225BD5"/>
    <w:rsid w:val="00225EBD"/>
    <w:rsid w:val="00226044"/>
    <w:rsid w:val="0022691D"/>
    <w:rsid w:val="00226FF8"/>
    <w:rsid w:val="00227C9A"/>
    <w:rsid w:val="00227D4B"/>
    <w:rsid w:val="002302CD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68E"/>
    <w:rsid w:val="00235E45"/>
    <w:rsid w:val="002362FA"/>
    <w:rsid w:val="0023749C"/>
    <w:rsid w:val="00237C30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B6C"/>
    <w:rsid w:val="00243B7F"/>
    <w:rsid w:val="00243E49"/>
    <w:rsid w:val="0024409C"/>
    <w:rsid w:val="00244553"/>
    <w:rsid w:val="00244575"/>
    <w:rsid w:val="00245AAD"/>
    <w:rsid w:val="00245ED9"/>
    <w:rsid w:val="002461BA"/>
    <w:rsid w:val="00246E48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895"/>
    <w:rsid w:val="00281D74"/>
    <w:rsid w:val="00281D79"/>
    <w:rsid w:val="00281DED"/>
    <w:rsid w:val="0028283B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76F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542F"/>
    <w:rsid w:val="00295C5A"/>
    <w:rsid w:val="00296C24"/>
    <w:rsid w:val="002978A6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ECF"/>
    <w:rsid w:val="002B0065"/>
    <w:rsid w:val="002B019C"/>
    <w:rsid w:val="002B0418"/>
    <w:rsid w:val="002B0E2D"/>
    <w:rsid w:val="002B0FB0"/>
    <w:rsid w:val="002B1235"/>
    <w:rsid w:val="002B144C"/>
    <w:rsid w:val="002B16CB"/>
    <w:rsid w:val="002B1C9C"/>
    <w:rsid w:val="002B1D8D"/>
    <w:rsid w:val="002B1D9B"/>
    <w:rsid w:val="002B1E6A"/>
    <w:rsid w:val="002B2AC8"/>
    <w:rsid w:val="002B2EAC"/>
    <w:rsid w:val="002B305A"/>
    <w:rsid w:val="002B3959"/>
    <w:rsid w:val="002B3A67"/>
    <w:rsid w:val="002B3EDF"/>
    <w:rsid w:val="002B4063"/>
    <w:rsid w:val="002B4EF4"/>
    <w:rsid w:val="002B578F"/>
    <w:rsid w:val="002B5888"/>
    <w:rsid w:val="002B647B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BA9"/>
    <w:rsid w:val="002D1B81"/>
    <w:rsid w:val="002D22CF"/>
    <w:rsid w:val="002D2E51"/>
    <w:rsid w:val="002D36D9"/>
    <w:rsid w:val="002D377C"/>
    <w:rsid w:val="002D3956"/>
    <w:rsid w:val="002D4E3A"/>
    <w:rsid w:val="002D541F"/>
    <w:rsid w:val="002D59DE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8F0"/>
    <w:rsid w:val="002E1BD9"/>
    <w:rsid w:val="002E254B"/>
    <w:rsid w:val="002E2A88"/>
    <w:rsid w:val="002E31B1"/>
    <w:rsid w:val="002E4771"/>
    <w:rsid w:val="002E4CBE"/>
    <w:rsid w:val="002E4F5A"/>
    <w:rsid w:val="002E5106"/>
    <w:rsid w:val="002E51A3"/>
    <w:rsid w:val="002E658C"/>
    <w:rsid w:val="002E6720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79A"/>
    <w:rsid w:val="002F77D0"/>
    <w:rsid w:val="002F793B"/>
    <w:rsid w:val="002F79EE"/>
    <w:rsid w:val="00300263"/>
    <w:rsid w:val="003003A5"/>
    <w:rsid w:val="003007A0"/>
    <w:rsid w:val="0030087C"/>
    <w:rsid w:val="00300FFB"/>
    <w:rsid w:val="00301004"/>
    <w:rsid w:val="00301097"/>
    <w:rsid w:val="00301197"/>
    <w:rsid w:val="00301616"/>
    <w:rsid w:val="003021F4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AEA"/>
    <w:rsid w:val="00305E43"/>
    <w:rsid w:val="00305F14"/>
    <w:rsid w:val="003061D6"/>
    <w:rsid w:val="00306254"/>
    <w:rsid w:val="00306337"/>
    <w:rsid w:val="00306F46"/>
    <w:rsid w:val="0030740C"/>
    <w:rsid w:val="00307DD7"/>
    <w:rsid w:val="00310B77"/>
    <w:rsid w:val="00310D8A"/>
    <w:rsid w:val="00311066"/>
    <w:rsid w:val="003111AE"/>
    <w:rsid w:val="00312941"/>
    <w:rsid w:val="00312D83"/>
    <w:rsid w:val="00313154"/>
    <w:rsid w:val="003131F6"/>
    <w:rsid w:val="0031344E"/>
    <w:rsid w:val="0031361A"/>
    <w:rsid w:val="00313901"/>
    <w:rsid w:val="00313ACE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510"/>
    <w:rsid w:val="00321819"/>
    <w:rsid w:val="00321CD5"/>
    <w:rsid w:val="003228A7"/>
    <w:rsid w:val="00322CEB"/>
    <w:rsid w:val="00323CFE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501"/>
    <w:rsid w:val="003335DB"/>
    <w:rsid w:val="00333716"/>
    <w:rsid w:val="00333B8F"/>
    <w:rsid w:val="00333C46"/>
    <w:rsid w:val="00333C61"/>
    <w:rsid w:val="003350FA"/>
    <w:rsid w:val="003360F1"/>
    <w:rsid w:val="00336F61"/>
    <w:rsid w:val="00337075"/>
    <w:rsid w:val="003372CE"/>
    <w:rsid w:val="00337353"/>
    <w:rsid w:val="00337E01"/>
    <w:rsid w:val="00341A57"/>
    <w:rsid w:val="00341AAA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4D3"/>
    <w:rsid w:val="00360D11"/>
    <w:rsid w:val="00360DFD"/>
    <w:rsid w:val="0036115F"/>
    <w:rsid w:val="00361593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C69"/>
    <w:rsid w:val="00386F75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C64"/>
    <w:rsid w:val="00392D3D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09B9"/>
    <w:rsid w:val="003A1606"/>
    <w:rsid w:val="003A1688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FA9"/>
    <w:rsid w:val="003B10EC"/>
    <w:rsid w:val="003B1147"/>
    <w:rsid w:val="003B1E45"/>
    <w:rsid w:val="003B2857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C08F3"/>
    <w:rsid w:val="003C13F0"/>
    <w:rsid w:val="003C1727"/>
    <w:rsid w:val="003C248D"/>
    <w:rsid w:val="003C2672"/>
    <w:rsid w:val="003C2E1A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1CC"/>
    <w:rsid w:val="003C631C"/>
    <w:rsid w:val="003C6D2D"/>
    <w:rsid w:val="003C7B18"/>
    <w:rsid w:val="003C7CB5"/>
    <w:rsid w:val="003D178D"/>
    <w:rsid w:val="003D1B6C"/>
    <w:rsid w:val="003D1CA3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458"/>
    <w:rsid w:val="003F2582"/>
    <w:rsid w:val="003F26F0"/>
    <w:rsid w:val="003F28D8"/>
    <w:rsid w:val="003F2E6C"/>
    <w:rsid w:val="003F3625"/>
    <w:rsid w:val="003F3813"/>
    <w:rsid w:val="003F3843"/>
    <w:rsid w:val="003F3B1C"/>
    <w:rsid w:val="003F4123"/>
    <w:rsid w:val="003F4725"/>
    <w:rsid w:val="003F4C62"/>
    <w:rsid w:val="003F502A"/>
    <w:rsid w:val="003F5282"/>
    <w:rsid w:val="003F59F1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510"/>
    <w:rsid w:val="00400D01"/>
    <w:rsid w:val="004017CC"/>
    <w:rsid w:val="00401FEE"/>
    <w:rsid w:val="0040258E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A4"/>
    <w:rsid w:val="004134DD"/>
    <w:rsid w:val="00413704"/>
    <w:rsid w:val="00413757"/>
    <w:rsid w:val="00413910"/>
    <w:rsid w:val="00413E8A"/>
    <w:rsid w:val="0041474E"/>
    <w:rsid w:val="00414E79"/>
    <w:rsid w:val="0041512F"/>
    <w:rsid w:val="004156F3"/>
    <w:rsid w:val="00415746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1E13"/>
    <w:rsid w:val="004220C5"/>
    <w:rsid w:val="00422202"/>
    <w:rsid w:val="00423314"/>
    <w:rsid w:val="00424157"/>
    <w:rsid w:val="00424343"/>
    <w:rsid w:val="004246E4"/>
    <w:rsid w:val="00424977"/>
    <w:rsid w:val="00424DCA"/>
    <w:rsid w:val="00424E48"/>
    <w:rsid w:val="0042549C"/>
    <w:rsid w:val="0042569D"/>
    <w:rsid w:val="00425957"/>
    <w:rsid w:val="00425B6E"/>
    <w:rsid w:val="0042613E"/>
    <w:rsid w:val="004266A0"/>
    <w:rsid w:val="004266D4"/>
    <w:rsid w:val="004272C8"/>
    <w:rsid w:val="00430308"/>
    <w:rsid w:val="00430C8D"/>
    <w:rsid w:val="0043121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6E22"/>
    <w:rsid w:val="004371B0"/>
    <w:rsid w:val="004372B5"/>
    <w:rsid w:val="00437575"/>
    <w:rsid w:val="0043777D"/>
    <w:rsid w:val="004404BA"/>
    <w:rsid w:val="004406AB"/>
    <w:rsid w:val="004406F0"/>
    <w:rsid w:val="00440BC3"/>
    <w:rsid w:val="00440CCC"/>
    <w:rsid w:val="00441305"/>
    <w:rsid w:val="00441433"/>
    <w:rsid w:val="00441910"/>
    <w:rsid w:val="00441A5E"/>
    <w:rsid w:val="00441C9F"/>
    <w:rsid w:val="00441EB8"/>
    <w:rsid w:val="0044246A"/>
    <w:rsid w:val="0044279C"/>
    <w:rsid w:val="0044424B"/>
    <w:rsid w:val="004443BB"/>
    <w:rsid w:val="00444817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70A"/>
    <w:rsid w:val="00447961"/>
    <w:rsid w:val="00447B19"/>
    <w:rsid w:val="0045067D"/>
    <w:rsid w:val="00450993"/>
    <w:rsid w:val="00451019"/>
    <w:rsid w:val="00451983"/>
    <w:rsid w:val="00451A71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576E0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4CA"/>
    <w:rsid w:val="00464751"/>
    <w:rsid w:val="004649F7"/>
    <w:rsid w:val="004654FB"/>
    <w:rsid w:val="00465C01"/>
    <w:rsid w:val="00465F6F"/>
    <w:rsid w:val="004663DD"/>
    <w:rsid w:val="004665BD"/>
    <w:rsid w:val="00467058"/>
    <w:rsid w:val="004671A8"/>
    <w:rsid w:val="00467541"/>
    <w:rsid w:val="004700A8"/>
    <w:rsid w:val="0047107E"/>
    <w:rsid w:val="0047189A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9BB"/>
    <w:rsid w:val="00481FA9"/>
    <w:rsid w:val="00482EA6"/>
    <w:rsid w:val="00482F09"/>
    <w:rsid w:val="0048350D"/>
    <w:rsid w:val="00483657"/>
    <w:rsid w:val="00483BE2"/>
    <w:rsid w:val="00483F07"/>
    <w:rsid w:val="00484C96"/>
    <w:rsid w:val="00485884"/>
    <w:rsid w:val="00486B06"/>
    <w:rsid w:val="00486C80"/>
    <w:rsid w:val="004870EA"/>
    <w:rsid w:val="00487107"/>
    <w:rsid w:val="0048739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3509"/>
    <w:rsid w:val="00493CCD"/>
    <w:rsid w:val="00493CFF"/>
    <w:rsid w:val="004942C1"/>
    <w:rsid w:val="004947A0"/>
    <w:rsid w:val="00496D51"/>
    <w:rsid w:val="004975E5"/>
    <w:rsid w:val="00497A1A"/>
    <w:rsid w:val="00497B5C"/>
    <w:rsid w:val="00497F27"/>
    <w:rsid w:val="004A013A"/>
    <w:rsid w:val="004A1633"/>
    <w:rsid w:val="004A1B55"/>
    <w:rsid w:val="004A200A"/>
    <w:rsid w:val="004A29BB"/>
    <w:rsid w:val="004A2FA9"/>
    <w:rsid w:val="004A3168"/>
    <w:rsid w:val="004A35AB"/>
    <w:rsid w:val="004A3B97"/>
    <w:rsid w:val="004A424E"/>
    <w:rsid w:val="004A52B7"/>
    <w:rsid w:val="004A545D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CF7"/>
    <w:rsid w:val="004C6CFA"/>
    <w:rsid w:val="004C6E2F"/>
    <w:rsid w:val="004C72B4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50AF"/>
    <w:rsid w:val="004D5D43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361"/>
    <w:rsid w:val="004E2CFD"/>
    <w:rsid w:val="004E311A"/>
    <w:rsid w:val="004E3763"/>
    <w:rsid w:val="004E434B"/>
    <w:rsid w:val="004E63D1"/>
    <w:rsid w:val="004E69E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FD"/>
    <w:rsid w:val="004F404C"/>
    <w:rsid w:val="004F422D"/>
    <w:rsid w:val="004F53F5"/>
    <w:rsid w:val="004F54CD"/>
    <w:rsid w:val="004F54EF"/>
    <w:rsid w:val="004F5DB1"/>
    <w:rsid w:val="004F6592"/>
    <w:rsid w:val="004F67D7"/>
    <w:rsid w:val="004F6997"/>
    <w:rsid w:val="004F6E31"/>
    <w:rsid w:val="004F75DD"/>
    <w:rsid w:val="004F7BE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B54"/>
    <w:rsid w:val="00503D66"/>
    <w:rsid w:val="00503D77"/>
    <w:rsid w:val="00503FFF"/>
    <w:rsid w:val="00504C19"/>
    <w:rsid w:val="00504F26"/>
    <w:rsid w:val="00504FBD"/>
    <w:rsid w:val="00505329"/>
    <w:rsid w:val="00506A18"/>
    <w:rsid w:val="005070E5"/>
    <w:rsid w:val="00507598"/>
    <w:rsid w:val="00507A7D"/>
    <w:rsid w:val="00507D74"/>
    <w:rsid w:val="00507FD6"/>
    <w:rsid w:val="005103D7"/>
    <w:rsid w:val="005107BB"/>
    <w:rsid w:val="00510D62"/>
    <w:rsid w:val="00511094"/>
    <w:rsid w:val="005112CE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731B"/>
    <w:rsid w:val="005173DE"/>
    <w:rsid w:val="00517E5E"/>
    <w:rsid w:val="005200C4"/>
    <w:rsid w:val="00520783"/>
    <w:rsid w:val="00520990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465"/>
    <w:rsid w:val="00525202"/>
    <w:rsid w:val="00525A4C"/>
    <w:rsid w:val="00525DA2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804"/>
    <w:rsid w:val="0053237D"/>
    <w:rsid w:val="00533123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6133"/>
    <w:rsid w:val="005363D4"/>
    <w:rsid w:val="00536775"/>
    <w:rsid w:val="00536881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F6"/>
    <w:rsid w:val="00544C5D"/>
    <w:rsid w:val="00544D62"/>
    <w:rsid w:val="005450F9"/>
    <w:rsid w:val="00546B80"/>
    <w:rsid w:val="00547174"/>
    <w:rsid w:val="00547234"/>
    <w:rsid w:val="00547715"/>
    <w:rsid w:val="00547B56"/>
    <w:rsid w:val="00547CA0"/>
    <w:rsid w:val="00550916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B40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6D3"/>
    <w:rsid w:val="00571A5B"/>
    <w:rsid w:val="005724C2"/>
    <w:rsid w:val="0057384D"/>
    <w:rsid w:val="0057479C"/>
    <w:rsid w:val="00574B10"/>
    <w:rsid w:val="00574DFD"/>
    <w:rsid w:val="005754A5"/>
    <w:rsid w:val="00575A2A"/>
    <w:rsid w:val="00575B10"/>
    <w:rsid w:val="00576511"/>
    <w:rsid w:val="0057654C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CF6"/>
    <w:rsid w:val="00584234"/>
    <w:rsid w:val="00584CB5"/>
    <w:rsid w:val="00584DD8"/>
    <w:rsid w:val="00585048"/>
    <w:rsid w:val="0058746D"/>
    <w:rsid w:val="0058766D"/>
    <w:rsid w:val="005910D1"/>
    <w:rsid w:val="0059128A"/>
    <w:rsid w:val="005917F3"/>
    <w:rsid w:val="00591825"/>
    <w:rsid w:val="00591A19"/>
    <w:rsid w:val="00592459"/>
    <w:rsid w:val="005924D9"/>
    <w:rsid w:val="00592797"/>
    <w:rsid w:val="00592D66"/>
    <w:rsid w:val="00593369"/>
    <w:rsid w:val="005935DB"/>
    <w:rsid w:val="0059366F"/>
    <w:rsid w:val="00594215"/>
    <w:rsid w:val="005959F3"/>
    <w:rsid w:val="00595A55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DD4"/>
    <w:rsid w:val="005B36BA"/>
    <w:rsid w:val="005B381D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FC5"/>
    <w:rsid w:val="005C145F"/>
    <w:rsid w:val="005C1555"/>
    <w:rsid w:val="005C158F"/>
    <w:rsid w:val="005C286A"/>
    <w:rsid w:val="005C3105"/>
    <w:rsid w:val="005C3137"/>
    <w:rsid w:val="005C3774"/>
    <w:rsid w:val="005C3BF3"/>
    <w:rsid w:val="005C5697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1FD"/>
    <w:rsid w:val="005D211A"/>
    <w:rsid w:val="005D24E5"/>
    <w:rsid w:val="005D2695"/>
    <w:rsid w:val="005D2849"/>
    <w:rsid w:val="005D2AE3"/>
    <w:rsid w:val="005D2C15"/>
    <w:rsid w:val="005D2CDB"/>
    <w:rsid w:val="005D429A"/>
    <w:rsid w:val="005D42D9"/>
    <w:rsid w:val="005D43DC"/>
    <w:rsid w:val="005D4B40"/>
    <w:rsid w:val="005D4F71"/>
    <w:rsid w:val="005D54A2"/>
    <w:rsid w:val="005D579E"/>
    <w:rsid w:val="005D581B"/>
    <w:rsid w:val="005D5938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BDA"/>
    <w:rsid w:val="005E5E1D"/>
    <w:rsid w:val="005E6477"/>
    <w:rsid w:val="005E65E8"/>
    <w:rsid w:val="005E69CD"/>
    <w:rsid w:val="005E6E8F"/>
    <w:rsid w:val="005E6FBA"/>
    <w:rsid w:val="005E728C"/>
    <w:rsid w:val="005E78B3"/>
    <w:rsid w:val="005E7AC5"/>
    <w:rsid w:val="005F0014"/>
    <w:rsid w:val="005F054C"/>
    <w:rsid w:val="005F0CB3"/>
    <w:rsid w:val="005F152E"/>
    <w:rsid w:val="005F1562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C8"/>
    <w:rsid w:val="005F79F7"/>
    <w:rsid w:val="00600559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90A"/>
    <w:rsid w:val="00602926"/>
    <w:rsid w:val="0060310E"/>
    <w:rsid w:val="006033FC"/>
    <w:rsid w:val="006034B1"/>
    <w:rsid w:val="00603B21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BAC"/>
    <w:rsid w:val="00612B8D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66A"/>
    <w:rsid w:val="0064285C"/>
    <w:rsid w:val="006435F8"/>
    <w:rsid w:val="006443BD"/>
    <w:rsid w:val="006448CB"/>
    <w:rsid w:val="00644FD1"/>
    <w:rsid w:val="00645286"/>
    <w:rsid w:val="00645527"/>
    <w:rsid w:val="0064553F"/>
    <w:rsid w:val="00645587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EF"/>
    <w:rsid w:val="00653460"/>
    <w:rsid w:val="00653717"/>
    <w:rsid w:val="00653C62"/>
    <w:rsid w:val="00654560"/>
    <w:rsid w:val="006555FD"/>
    <w:rsid w:val="0065573A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490D"/>
    <w:rsid w:val="00664A57"/>
    <w:rsid w:val="0066529B"/>
    <w:rsid w:val="006653ED"/>
    <w:rsid w:val="00665742"/>
    <w:rsid w:val="00665903"/>
    <w:rsid w:val="006660AF"/>
    <w:rsid w:val="006661A6"/>
    <w:rsid w:val="00666315"/>
    <w:rsid w:val="006669B9"/>
    <w:rsid w:val="00666BDD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4335"/>
    <w:rsid w:val="00674C59"/>
    <w:rsid w:val="0067508A"/>
    <w:rsid w:val="00675931"/>
    <w:rsid w:val="006764DF"/>
    <w:rsid w:val="0067725F"/>
    <w:rsid w:val="00677FAF"/>
    <w:rsid w:val="00680FE5"/>
    <w:rsid w:val="00681554"/>
    <w:rsid w:val="006815DC"/>
    <w:rsid w:val="006817BC"/>
    <w:rsid w:val="0068193F"/>
    <w:rsid w:val="00681977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4CB"/>
    <w:rsid w:val="0068785C"/>
    <w:rsid w:val="00687D18"/>
    <w:rsid w:val="006907DF"/>
    <w:rsid w:val="006909EF"/>
    <w:rsid w:val="00690DEC"/>
    <w:rsid w:val="0069124F"/>
    <w:rsid w:val="0069165D"/>
    <w:rsid w:val="006916E8"/>
    <w:rsid w:val="00691923"/>
    <w:rsid w:val="00692259"/>
    <w:rsid w:val="006927D8"/>
    <w:rsid w:val="006929EE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380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0DE6"/>
    <w:rsid w:val="006B116E"/>
    <w:rsid w:val="006B129C"/>
    <w:rsid w:val="006B18B7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28A8"/>
    <w:rsid w:val="006C2BAC"/>
    <w:rsid w:val="006C2BE5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726"/>
    <w:rsid w:val="006D3575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1561"/>
    <w:rsid w:val="006E1CF2"/>
    <w:rsid w:val="006E1F91"/>
    <w:rsid w:val="006E333D"/>
    <w:rsid w:val="006E3BBE"/>
    <w:rsid w:val="006E3FB9"/>
    <w:rsid w:val="006E40E3"/>
    <w:rsid w:val="006E4782"/>
    <w:rsid w:val="006E5277"/>
    <w:rsid w:val="006E58C4"/>
    <w:rsid w:val="006E5C93"/>
    <w:rsid w:val="006E5CB5"/>
    <w:rsid w:val="006E67CC"/>
    <w:rsid w:val="006F08E5"/>
    <w:rsid w:val="006F0EF9"/>
    <w:rsid w:val="006F1625"/>
    <w:rsid w:val="006F1A32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BF7"/>
    <w:rsid w:val="006F7E31"/>
    <w:rsid w:val="0070029B"/>
    <w:rsid w:val="007003DF"/>
    <w:rsid w:val="007016FD"/>
    <w:rsid w:val="00701755"/>
    <w:rsid w:val="0070189E"/>
    <w:rsid w:val="00701CEE"/>
    <w:rsid w:val="00703625"/>
    <w:rsid w:val="0070460C"/>
    <w:rsid w:val="00704725"/>
    <w:rsid w:val="0070548D"/>
    <w:rsid w:val="007061ED"/>
    <w:rsid w:val="0070643F"/>
    <w:rsid w:val="007070D9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2968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076E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AD7"/>
    <w:rsid w:val="00732D43"/>
    <w:rsid w:val="007336B8"/>
    <w:rsid w:val="007343FF"/>
    <w:rsid w:val="0073471D"/>
    <w:rsid w:val="00734AF1"/>
    <w:rsid w:val="00734CD5"/>
    <w:rsid w:val="00735864"/>
    <w:rsid w:val="00735BEB"/>
    <w:rsid w:val="00735CE6"/>
    <w:rsid w:val="00735DB8"/>
    <w:rsid w:val="007361B8"/>
    <w:rsid w:val="00736448"/>
    <w:rsid w:val="00736598"/>
    <w:rsid w:val="007365AD"/>
    <w:rsid w:val="0073697A"/>
    <w:rsid w:val="00736F04"/>
    <w:rsid w:val="0073710F"/>
    <w:rsid w:val="0073793A"/>
    <w:rsid w:val="00737F84"/>
    <w:rsid w:val="00740213"/>
    <w:rsid w:val="00740295"/>
    <w:rsid w:val="00740A91"/>
    <w:rsid w:val="00740BB5"/>
    <w:rsid w:val="00740FE3"/>
    <w:rsid w:val="007410E8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5D66"/>
    <w:rsid w:val="00756227"/>
    <w:rsid w:val="007563BB"/>
    <w:rsid w:val="00757087"/>
    <w:rsid w:val="0075747C"/>
    <w:rsid w:val="0075751A"/>
    <w:rsid w:val="00757767"/>
    <w:rsid w:val="00757B0A"/>
    <w:rsid w:val="00760519"/>
    <w:rsid w:val="007606F8"/>
    <w:rsid w:val="00760FCF"/>
    <w:rsid w:val="00761A5E"/>
    <w:rsid w:val="00761B57"/>
    <w:rsid w:val="00761CCA"/>
    <w:rsid w:val="00763080"/>
    <w:rsid w:val="0076316C"/>
    <w:rsid w:val="007642C2"/>
    <w:rsid w:val="00764BB8"/>
    <w:rsid w:val="00764C74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3EE"/>
    <w:rsid w:val="007727D5"/>
    <w:rsid w:val="007727D9"/>
    <w:rsid w:val="007728CA"/>
    <w:rsid w:val="00773CC1"/>
    <w:rsid w:val="00774A85"/>
    <w:rsid w:val="00774AEF"/>
    <w:rsid w:val="00774F32"/>
    <w:rsid w:val="00774FBA"/>
    <w:rsid w:val="007761D1"/>
    <w:rsid w:val="0077636A"/>
    <w:rsid w:val="0077664F"/>
    <w:rsid w:val="0077677D"/>
    <w:rsid w:val="0078007A"/>
    <w:rsid w:val="0078065F"/>
    <w:rsid w:val="00780C09"/>
    <w:rsid w:val="0078126A"/>
    <w:rsid w:val="00781425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953"/>
    <w:rsid w:val="00784CF4"/>
    <w:rsid w:val="00785000"/>
    <w:rsid w:val="0078507C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E4"/>
    <w:rsid w:val="007A2D65"/>
    <w:rsid w:val="007A397D"/>
    <w:rsid w:val="007A3D23"/>
    <w:rsid w:val="007A450C"/>
    <w:rsid w:val="007A4667"/>
    <w:rsid w:val="007A4A7E"/>
    <w:rsid w:val="007A6C0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31E0"/>
    <w:rsid w:val="007B3687"/>
    <w:rsid w:val="007B3B6E"/>
    <w:rsid w:val="007B459F"/>
    <w:rsid w:val="007B47E5"/>
    <w:rsid w:val="007B47F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2EBC"/>
    <w:rsid w:val="007C3084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A78"/>
    <w:rsid w:val="007D4FA8"/>
    <w:rsid w:val="007D51E5"/>
    <w:rsid w:val="007D5FAB"/>
    <w:rsid w:val="007D65EE"/>
    <w:rsid w:val="007D6610"/>
    <w:rsid w:val="007D6B4B"/>
    <w:rsid w:val="007D6C12"/>
    <w:rsid w:val="007D703E"/>
    <w:rsid w:val="007D7473"/>
    <w:rsid w:val="007D7877"/>
    <w:rsid w:val="007D7C15"/>
    <w:rsid w:val="007E0A27"/>
    <w:rsid w:val="007E0B41"/>
    <w:rsid w:val="007E1079"/>
    <w:rsid w:val="007E10BC"/>
    <w:rsid w:val="007E1518"/>
    <w:rsid w:val="007E2715"/>
    <w:rsid w:val="007E294F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ED2"/>
    <w:rsid w:val="007F530F"/>
    <w:rsid w:val="007F5F51"/>
    <w:rsid w:val="007F6E34"/>
    <w:rsid w:val="007F7EBF"/>
    <w:rsid w:val="007F7FA9"/>
    <w:rsid w:val="0080005F"/>
    <w:rsid w:val="00800744"/>
    <w:rsid w:val="008013F5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707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BE5"/>
    <w:rsid w:val="00810D5E"/>
    <w:rsid w:val="00810FE3"/>
    <w:rsid w:val="00811AB2"/>
    <w:rsid w:val="00811F56"/>
    <w:rsid w:val="0081284C"/>
    <w:rsid w:val="008129C6"/>
    <w:rsid w:val="00812A29"/>
    <w:rsid w:val="008130FB"/>
    <w:rsid w:val="008135CC"/>
    <w:rsid w:val="0081386C"/>
    <w:rsid w:val="008140B3"/>
    <w:rsid w:val="008146D1"/>
    <w:rsid w:val="008147B1"/>
    <w:rsid w:val="008149D1"/>
    <w:rsid w:val="00814A51"/>
    <w:rsid w:val="008160FA"/>
    <w:rsid w:val="00816495"/>
    <w:rsid w:val="00816795"/>
    <w:rsid w:val="008172E6"/>
    <w:rsid w:val="008174EF"/>
    <w:rsid w:val="008175B0"/>
    <w:rsid w:val="00817A06"/>
    <w:rsid w:val="008200F8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6BF1"/>
    <w:rsid w:val="0083701A"/>
    <w:rsid w:val="008373AD"/>
    <w:rsid w:val="0084025C"/>
    <w:rsid w:val="00841338"/>
    <w:rsid w:val="00841A9C"/>
    <w:rsid w:val="00841CAD"/>
    <w:rsid w:val="00842167"/>
    <w:rsid w:val="008421C7"/>
    <w:rsid w:val="00842214"/>
    <w:rsid w:val="00842540"/>
    <w:rsid w:val="00842591"/>
    <w:rsid w:val="008429A7"/>
    <w:rsid w:val="0084335E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252"/>
    <w:rsid w:val="008505A6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6B9D"/>
    <w:rsid w:val="00856CCB"/>
    <w:rsid w:val="008571B7"/>
    <w:rsid w:val="00857346"/>
    <w:rsid w:val="0085743F"/>
    <w:rsid w:val="00857D27"/>
    <w:rsid w:val="00860969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DD4"/>
    <w:rsid w:val="00866567"/>
    <w:rsid w:val="00867449"/>
    <w:rsid w:val="008677D5"/>
    <w:rsid w:val="00867CAE"/>
    <w:rsid w:val="00867CE7"/>
    <w:rsid w:val="008700D4"/>
    <w:rsid w:val="00870AE2"/>
    <w:rsid w:val="00870F8A"/>
    <w:rsid w:val="008712CC"/>
    <w:rsid w:val="00871DE2"/>
    <w:rsid w:val="008726E1"/>
    <w:rsid w:val="00873A9C"/>
    <w:rsid w:val="00873BC8"/>
    <w:rsid w:val="0087437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16F7"/>
    <w:rsid w:val="00881AF0"/>
    <w:rsid w:val="00881D95"/>
    <w:rsid w:val="00882140"/>
    <w:rsid w:val="008825F7"/>
    <w:rsid w:val="008832D9"/>
    <w:rsid w:val="0088380F"/>
    <w:rsid w:val="00883FFB"/>
    <w:rsid w:val="008846B0"/>
    <w:rsid w:val="008849E5"/>
    <w:rsid w:val="00885069"/>
    <w:rsid w:val="008853EB"/>
    <w:rsid w:val="00885CC1"/>
    <w:rsid w:val="008861BC"/>
    <w:rsid w:val="0088684A"/>
    <w:rsid w:val="00886A58"/>
    <w:rsid w:val="00886AEE"/>
    <w:rsid w:val="00886B67"/>
    <w:rsid w:val="00887207"/>
    <w:rsid w:val="00887408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EF9"/>
    <w:rsid w:val="00893049"/>
    <w:rsid w:val="0089318D"/>
    <w:rsid w:val="0089323A"/>
    <w:rsid w:val="00893B5B"/>
    <w:rsid w:val="00893CFD"/>
    <w:rsid w:val="00894E54"/>
    <w:rsid w:val="00895DCA"/>
    <w:rsid w:val="0089674E"/>
    <w:rsid w:val="0089692F"/>
    <w:rsid w:val="008A08BE"/>
    <w:rsid w:val="008A0D02"/>
    <w:rsid w:val="008A1055"/>
    <w:rsid w:val="008A13D9"/>
    <w:rsid w:val="008A13FD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4744"/>
    <w:rsid w:val="008A487C"/>
    <w:rsid w:val="008A4933"/>
    <w:rsid w:val="008A4A12"/>
    <w:rsid w:val="008A4AA6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080D"/>
    <w:rsid w:val="008B1037"/>
    <w:rsid w:val="008B14D5"/>
    <w:rsid w:val="008B1EBF"/>
    <w:rsid w:val="008B2624"/>
    <w:rsid w:val="008B2FBD"/>
    <w:rsid w:val="008B3971"/>
    <w:rsid w:val="008B3ABF"/>
    <w:rsid w:val="008B3AE6"/>
    <w:rsid w:val="008B3B58"/>
    <w:rsid w:val="008B4354"/>
    <w:rsid w:val="008B4667"/>
    <w:rsid w:val="008B5B2B"/>
    <w:rsid w:val="008B616F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58C"/>
    <w:rsid w:val="008D35F7"/>
    <w:rsid w:val="008D38F4"/>
    <w:rsid w:val="008D4A5C"/>
    <w:rsid w:val="008D4BB5"/>
    <w:rsid w:val="008D4D6C"/>
    <w:rsid w:val="008D510B"/>
    <w:rsid w:val="008D53A2"/>
    <w:rsid w:val="008D590B"/>
    <w:rsid w:val="008D5BB9"/>
    <w:rsid w:val="008D602D"/>
    <w:rsid w:val="008D6C57"/>
    <w:rsid w:val="008D6EAB"/>
    <w:rsid w:val="008D6F6C"/>
    <w:rsid w:val="008D7078"/>
    <w:rsid w:val="008D766B"/>
    <w:rsid w:val="008D7A11"/>
    <w:rsid w:val="008E0948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B3E"/>
    <w:rsid w:val="008E3BDD"/>
    <w:rsid w:val="008E3D6E"/>
    <w:rsid w:val="008E4CFC"/>
    <w:rsid w:val="008E56F0"/>
    <w:rsid w:val="008E5ACB"/>
    <w:rsid w:val="008E5D33"/>
    <w:rsid w:val="008E626F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11D0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0DA1"/>
    <w:rsid w:val="0090143B"/>
    <w:rsid w:val="0090203A"/>
    <w:rsid w:val="009027E0"/>
    <w:rsid w:val="00903364"/>
    <w:rsid w:val="0090337E"/>
    <w:rsid w:val="00903397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C53"/>
    <w:rsid w:val="0091514E"/>
    <w:rsid w:val="0091532A"/>
    <w:rsid w:val="00915D8D"/>
    <w:rsid w:val="0091675F"/>
    <w:rsid w:val="00916C06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B8F"/>
    <w:rsid w:val="00936D5F"/>
    <w:rsid w:val="0093734E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B6C"/>
    <w:rsid w:val="00952D7F"/>
    <w:rsid w:val="009537F3"/>
    <w:rsid w:val="00953917"/>
    <w:rsid w:val="00954308"/>
    <w:rsid w:val="0095501B"/>
    <w:rsid w:val="0095518C"/>
    <w:rsid w:val="00955D6A"/>
    <w:rsid w:val="00956501"/>
    <w:rsid w:val="00956958"/>
    <w:rsid w:val="00956CAE"/>
    <w:rsid w:val="00956F31"/>
    <w:rsid w:val="0095727A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22AE"/>
    <w:rsid w:val="00972465"/>
    <w:rsid w:val="00972796"/>
    <w:rsid w:val="00972B80"/>
    <w:rsid w:val="00972F71"/>
    <w:rsid w:val="009741D0"/>
    <w:rsid w:val="00974309"/>
    <w:rsid w:val="009749F3"/>
    <w:rsid w:val="00974C84"/>
    <w:rsid w:val="00974FA4"/>
    <w:rsid w:val="009756B0"/>
    <w:rsid w:val="00975E27"/>
    <w:rsid w:val="00976FC6"/>
    <w:rsid w:val="0097717A"/>
    <w:rsid w:val="00977371"/>
    <w:rsid w:val="00977AD2"/>
    <w:rsid w:val="0098104D"/>
    <w:rsid w:val="00981199"/>
    <w:rsid w:val="009815AC"/>
    <w:rsid w:val="009815EE"/>
    <w:rsid w:val="0098203A"/>
    <w:rsid w:val="00982984"/>
    <w:rsid w:val="00982BD3"/>
    <w:rsid w:val="00982DA2"/>
    <w:rsid w:val="00983587"/>
    <w:rsid w:val="00983C6B"/>
    <w:rsid w:val="00983D13"/>
    <w:rsid w:val="00983D23"/>
    <w:rsid w:val="00983EEB"/>
    <w:rsid w:val="0098412C"/>
    <w:rsid w:val="009847A8"/>
    <w:rsid w:val="00984C95"/>
    <w:rsid w:val="00984E64"/>
    <w:rsid w:val="00985E11"/>
    <w:rsid w:val="00986249"/>
    <w:rsid w:val="009867C7"/>
    <w:rsid w:val="0098683D"/>
    <w:rsid w:val="00987098"/>
    <w:rsid w:val="00987238"/>
    <w:rsid w:val="0099039E"/>
    <w:rsid w:val="0099168F"/>
    <w:rsid w:val="00991792"/>
    <w:rsid w:val="00991AD0"/>
    <w:rsid w:val="00991C91"/>
    <w:rsid w:val="00991FBB"/>
    <w:rsid w:val="00992370"/>
    <w:rsid w:val="009923F3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783B"/>
    <w:rsid w:val="00997BDE"/>
    <w:rsid w:val="00997D9B"/>
    <w:rsid w:val="00997E21"/>
    <w:rsid w:val="009A0722"/>
    <w:rsid w:val="009A0F06"/>
    <w:rsid w:val="009A0FEF"/>
    <w:rsid w:val="009A1330"/>
    <w:rsid w:val="009A24FD"/>
    <w:rsid w:val="009A2561"/>
    <w:rsid w:val="009A27E4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C3"/>
    <w:rsid w:val="009A68D1"/>
    <w:rsid w:val="009A68D3"/>
    <w:rsid w:val="009A77CB"/>
    <w:rsid w:val="009A786D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386"/>
    <w:rsid w:val="009B5426"/>
    <w:rsid w:val="009B5FF4"/>
    <w:rsid w:val="009B6EB3"/>
    <w:rsid w:val="009B7623"/>
    <w:rsid w:val="009B7E7F"/>
    <w:rsid w:val="009C0211"/>
    <w:rsid w:val="009C023A"/>
    <w:rsid w:val="009C0453"/>
    <w:rsid w:val="009C0681"/>
    <w:rsid w:val="009C0B53"/>
    <w:rsid w:val="009C1148"/>
    <w:rsid w:val="009C1330"/>
    <w:rsid w:val="009C1664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1001"/>
    <w:rsid w:val="009D1649"/>
    <w:rsid w:val="009D1A63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A8"/>
    <w:rsid w:val="009D5F78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F3D"/>
    <w:rsid w:val="009E7257"/>
    <w:rsid w:val="009E738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B41"/>
    <w:rsid w:val="009F3D10"/>
    <w:rsid w:val="009F3D41"/>
    <w:rsid w:val="009F56E0"/>
    <w:rsid w:val="009F57DF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F55"/>
    <w:rsid w:val="00A1439E"/>
    <w:rsid w:val="00A143BE"/>
    <w:rsid w:val="00A143F7"/>
    <w:rsid w:val="00A159B4"/>
    <w:rsid w:val="00A15FE8"/>
    <w:rsid w:val="00A16586"/>
    <w:rsid w:val="00A165CB"/>
    <w:rsid w:val="00A16652"/>
    <w:rsid w:val="00A1738B"/>
    <w:rsid w:val="00A17BD5"/>
    <w:rsid w:val="00A17C2C"/>
    <w:rsid w:val="00A17E24"/>
    <w:rsid w:val="00A20887"/>
    <w:rsid w:val="00A20C89"/>
    <w:rsid w:val="00A20D40"/>
    <w:rsid w:val="00A21014"/>
    <w:rsid w:val="00A21396"/>
    <w:rsid w:val="00A21ACA"/>
    <w:rsid w:val="00A224D9"/>
    <w:rsid w:val="00A22EEE"/>
    <w:rsid w:val="00A23A2B"/>
    <w:rsid w:val="00A23BB8"/>
    <w:rsid w:val="00A2423A"/>
    <w:rsid w:val="00A2451B"/>
    <w:rsid w:val="00A2452D"/>
    <w:rsid w:val="00A24562"/>
    <w:rsid w:val="00A250D6"/>
    <w:rsid w:val="00A25442"/>
    <w:rsid w:val="00A255DD"/>
    <w:rsid w:val="00A259B2"/>
    <w:rsid w:val="00A25A12"/>
    <w:rsid w:val="00A25AEC"/>
    <w:rsid w:val="00A25C54"/>
    <w:rsid w:val="00A26465"/>
    <w:rsid w:val="00A2712F"/>
    <w:rsid w:val="00A277F0"/>
    <w:rsid w:val="00A27AF2"/>
    <w:rsid w:val="00A27B75"/>
    <w:rsid w:val="00A27C6E"/>
    <w:rsid w:val="00A30043"/>
    <w:rsid w:val="00A3047C"/>
    <w:rsid w:val="00A30D3E"/>
    <w:rsid w:val="00A30FE7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B45"/>
    <w:rsid w:val="00A37C68"/>
    <w:rsid w:val="00A403FC"/>
    <w:rsid w:val="00A40528"/>
    <w:rsid w:val="00A40643"/>
    <w:rsid w:val="00A40733"/>
    <w:rsid w:val="00A41AB1"/>
    <w:rsid w:val="00A41E54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A76"/>
    <w:rsid w:val="00A620AE"/>
    <w:rsid w:val="00A6257D"/>
    <w:rsid w:val="00A6295E"/>
    <w:rsid w:val="00A64A80"/>
    <w:rsid w:val="00A65694"/>
    <w:rsid w:val="00A656AF"/>
    <w:rsid w:val="00A65DB5"/>
    <w:rsid w:val="00A660F2"/>
    <w:rsid w:val="00A664C7"/>
    <w:rsid w:val="00A66854"/>
    <w:rsid w:val="00A67054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2050"/>
    <w:rsid w:val="00A72908"/>
    <w:rsid w:val="00A72BCB"/>
    <w:rsid w:val="00A73ACF"/>
    <w:rsid w:val="00A73D8A"/>
    <w:rsid w:val="00A7498C"/>
    <w:rsid w:val="00A749A7"/>
    <w:rsid w:val="00A74F93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95B"/>
    <w:rsid w:val="00A80973"/>
    <w:rsid w:val="00A80B8C"/>
    <w:rsid w:val="00A80E97"/>
    <w:rsid w:val="00A817B1"/>
    <w:rsid w:val="00A822F6"/>
    <w:rsid w:val="00A82915"/>
    <w:rsid w:val="00A82929"/>
    <w:rsid w:val="00A82DEB"/>
    <w:rsid w:val="00A83187"/>
    <w:rsid w:val="00A83B1A"/>
    <w:rsid w:val="00A842BC"/>
    <w:rsid w:val="00A84374"/>
    <w:rsid w:val="00A84B13"/>
    <w:rsid w:val="00A8542E"/>
    <w:rsid w:val="00A860B7"/>
    <w:rsid w:val="00A86D9A"/>
    <w:rsid w:val="00A90944"/>
    <w:rsid w:val="00A90E55"/>
    <w:rsid w:val="00A91797"/>
    <w:rsid w:val="00A91B8F"/>
    <w:rsid w:val="00A928CD"/>
    <w:rsid w:val="00A92ECA"/>
    <w:rsid w:val="00A933DA"/>
    <w:rsid w:val="00A93DCB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771"/>
    <w:rsid w:val="00AA6776"/>
    <w:rsid w:val="00AA6832"/>
    <w:rsid w:val="00AA792A"/>
    <w:rsid w:val="00AA7FCA"/>
    <w:rsid w:val="00AB0213"/>
    <w:rsid w:val="00AB048E"/>
    <w:rsid w:val="00AB0B55"/>
    <w:rsid w:val="00AB0D0F"/>
    <w:rsid w:val="00AB0F5D"/>
    <w:rsid w:val="00AB1455"/>
    <w:rsid w:val="00AB1744"/>
    <w:rsid w:val="00AB1CF4"/>
    <w:rsid w:val="00AB1FB1"/>
    <w:rsid w:val="00AB2135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3B4"/>
    <w:rsid w:val="00AC7696"/>
    <w:rsid w:val="00AC7DC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3F"/>
    <w:rsid w:val="00AD3B4C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937"/>
    <w:rsid w:val="00AE1052"/>
    <w:rsid w:val="00AE1793"/>
    <w:rsid w:val="00AE186D"/>
    <w:rsid w:val="00AE2639"/>
    <w:rsid w:val="00AE30A1"/>
    <w:rsid w:val="00AE3C41"/>
    <w:rsid w:val="00AE40A7"/>
    <w:rsid w:val="00AE4256"/>
    <w:rsid w:val="00AE44F4"/>
    <w:rsid w:val="00AE4568"/>
    <w:rsid w:val="00AE46F8"/>
    <w:rsid w:val="00AE5411"/>
    <w:rsid w:val="00AE5895"/>
    <w:rsid w:val="00AE6475"/>
    <w:rsid w:val="00AE64BD"/>
    <w:rsid w:val="00AE65BA"/>
    <w:rsid w:val="00AE6C57"/>
    <w:rsid w:val="00AE7106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927"/>
    <w:rsid w:val="00AF5F3E"/>
    <w:rsid w:val="00AF5F88"/>
    <w:rsid w:val="00AF60B8"/>
    <w:rsid w:val="00AF6150"/>
    <w:rsid w:val="00AF624F"/>
    <w:rsid w:val="00AF6250"/>
    <w:rsid w:val="00AF6741"/>
    <w:rsid w:val="00B00491"/>
    <w:rsid w:val="00B01368"/>
    <w:rsid w:val="00B013D7"/>
    <w:rsid w:val="00B018F0"/>
    <w:rsid w:val="00B01A3E"/>
    <w:rsid w:val="00B01BBC"/>
    <w:rsid w:val="00B01C5B"/>
    <w:rsid w:val="00B01C84"/>
    <w:rsid w:val="00B02929"/>
    <w:rsid w:val="00B02B70"/>
    <w:rsid w:val="00B030B5"/>
    <w:rsid w:val="00B032AE"/>
    <w:rsid w:val="00B04407"/>
    <w:rsid w:val="00B047D9"/>
    <w:rsid w:val="00B049BD"/>
    <w:rsid w:val="00B05260"/>
    <w:rsid w:val="00B05AF3"/>
    <w:rsid w:val="00B05FAC"/>
    <w:rsid w:val="00B063A4"/>
    <w:rsid w:val="00B073B0"/>
    <w:rsid w:val="00B07A82"/>
    <w:rsid w:val="00B07FEC"/>
    <w:rsid w:val="00B106B9"/>
    <w:rsid w:val="00B10890"/>
    <w:rsid w:val="00B10BD6"/>
    <w:rsid w:val="00B10F52"/>
    <w:rsid w:val="00B10FBF"/>
    <w:rsid w:val="00B1113C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901"/>
    <w:rsid w:val="00B22B2C"/>
    <w:rsid w:val="00B2343F"/>
    <w:rsid w:val="00B2350A"/>
    <w:rsid w:val="00B235E4"/>
    <w:rsid w:val="00B23695"/>
    <w:rsid w:val="00B2377D"/>
    <w:rsid w:val="00B23F3A"/>
    <w:rsid w:val="00B241B6"/>
    <w:rsid w:val="00B24A34"/>
    <w:rsid w:val="00B2512A"/>
    <w:rsid w:val="00B2526A"/>
    <w:rsid w:val="00B265B0"/>
    <w:rsid w:val="00B276F0"/>
    <w:rsid w:val="00B27B2B"/>
    <w:rsid w:val="00B27B5D"/>
    <w:rsid w:val="00B27DB0"/>
    <w:rsid w:val="00B30081"/>
    <w:rsid w:val="00B300B6"/>
    <w:rsid w:val="00B30309"/>
    <w:rsid w:val="00B304EE"/>
    <w:rsid w:val="00B306D4"/>
    <w:rsid w:val="00B30937"/>
    <w:rsid w:val="00B30FDC"/>
    <w:rsid w:val="00B31201"/>
    <w:rsid w:val="00B315D6"/>
    <w:rsid w:val="00B3177F"/>
    <w:rsid w:val="00B31E02"/>
    <w:rsid w:val="00B31F20"/>
    <w:rsid w:val="00B32E57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630B"/>
    <w:rsid w:val="00B366E1"/>
    <w:rsid w:val="00B3681D"/>
    <w:rsid w:val="00B36D97"/>
    <w:rsid w:val="00B371C9"/>
    <w:rsid w:val="00B3764C"/>
    <w:rsid w:val="00B40003"/>
    <w:rsid w:val="00B40065"/>
    <w:rsid w:val="00B400C7"/>
    <w:rsid w:val="00B40A2B"/>
    <w:rsid w:val="00B40E22"/>
    <w:rsid w:val="00B40F87"/>
    <w:rsid w:val="00B413F5"/>
    <w:rsid w:val="00B42315"/>
    <w:rsid w:val="00B427FB"/>
    <w:rsid w:val="00B43140"/>
    <w:rsid w:val="00B4321A"/>
    <w:rsid w:val="00B43306"/>
    <w:rsid w:val="00B44209"/>
    <w:rsid w:val="00B443B2"/>
    <w:rsid w:val="00B4468E"/>
    <w:rsid w:val="00B44C94"/>
    <w:rsid w:val="00B4505B"/>
    <w:rsid w:val="00B4588B"/>
    <w:rsid w:val="00B462BF"/>
    <w:rsid w:val="00B464E7"/>
    <w:rsid w:val="00B46661"/>
    <w:rsid w:val="00B50764"/>
    <w:rsid w:val="00B50F3A"/>
    <w:rsid w:val="00B51312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1739"/>
    <w:rsid w:val="00B6253F"/>
    <w:rsid w:val="00B63BFB"/>
    <w:rsid w:val="00B63CB9"/>
    <w:rsid w:val="00B64992"/>
    <w:rsid w:val="00B64A67"/>
    <w:rsid w:val="00B65645"/>
    <w:rsid w:val="00B65F25"/>
    <w:rsid w:val="00B661E8"/>
    <w:rsid w:val="00B665B1"/>
    <w:rsid w:val="00B6709F"/>
    <w:rsid w:val="00B6765E"/>
    <w:rsid w:val="00B67AD4"/>
    <w:rsid w:val="00B70F7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37D"/>
    <w:rsid w:val="00B82B98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B10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372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A757A"/>
    <w:rsid w:val="00BB00A3"/>
    <w:rsid w:val="00BB083B"/>
    <w:rsid w:val="00BB0D57"/>
    <w:rsid w:val="00BB16C6"/>
    <w:rsid w:val="00BB19E5"/>
    <w:rsid w:val="00BB250D"/>
    <w:rsid w:val="00BB26F1"/>
    <w:rsid w:val="00BB274C"/>
    <w:rsid w:val="00BB2FED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430"/>
    <w:rsid w:val="00BB66FC"/>
    <w:rsid w:val="00BB699B"/>
    <w:rsid w:val="00BB69D4"/>
    <w:rsid w:val="00BB6C09"/>
    <w:rsid w:val="00BB6E67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50"/>
    <w:rsid w:val="00BD2B02"/>
    <w:rsid w:val="00BD2D57"/>
    <w:rsid w:val="00BD316B"/>
    <w:rsid w:val="00BD33FB"/>
    <w:rsid w:val="00BD4230"/>
    <w:rsid w:val="00BD531E"/>
    <w:rsid w:val="00BD5893"/>
    <w:rsid w:val="00BD5B72"/>
    <w:rsid w:val="00BD5CF0"/>
    <w:rsid w:val="00BD5D6F"/>
    <w:rsid w:val="00BD65A8"/>
    <w:rsid w:val="00BD7C91"/>
    <w:rsid w:val="00BE014E"/>
    <w:rsid w:val="00BE0313"/>
    <w:rsid w:val="00BE0AFF"/>
    <w:rsid w:val="00BE0B88"/>
    <w:rsid w:val="00BE0E57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73F3"/>
    <w:rsid w:val="00BE748F"/>
    <w:rsid w:val="00BE74C8"/>
    <w:rsid w:val="00BE7D2F"/>
    <w:rsid w:val="00BF03ED"/>
    <w:rsid w:val="00BF0EF1"/>
    <w:rsid w:val="00BF234B"/>
    <w:rsid w:val="00BF2584"/>
    <w:rsid w:val="00BF2D0D"/>
    <w:rsid w:val="00BF33C2"/>
    <w:rsid w:val="00BF35DE"/>
    <w:rsid w:val="00BF363C"/>
    <w:rsid w:val="00BF3A15"/>
    <w:rsid w:val="00BF40F1"/>
    <w:rsid w:val="00BF42A1"/>
    <w:rsid w:val="00BF4903"/>
    <w:rsid w:val="00BF4B81"/>
    <w:rsid w:val="00BF5CA4"/>
    <w:rsid w:val="00BF5D7B"/>
    <w:rsid w:val="00BF6253"/>
    <w:rsid w:val="00BF64F9"/>
    <w:rsid w:val="00BF65D2"/>
    <w:rsid w:val="00BF660D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04D"/>
    <w:rsid w:val="00C03224"/>
    <w:rsid w:val="00C038D1"/>
    <w:rsid w:val="00C03EAD"/>
    <w:rsid w:val="00C040CF"/>
    <w:rsid w:val="00C04244"/>
    <w:rsid w:val="00C0439C"/>
    <w:rsid w:val="00C044C4"/>
    <w:rsid w:val="00C04E8A"/>
    <w:rsid w:val="00C052DB"/>
    <w:rsid w:val="00C053AF"/>
    <w:rsid w:val="00C058F5"/>
    <w:rsid w:val="00C0669E"/>
    <w:rsid w:val="00C06994"/>
    <w:rsid w:val="00C06C33"/>
    <w:rsid w:val="00C07757"/>
    <w:rsid w:val="00C0796F"/>
    <w:rsid w:val="00C07C79"/>
    <w:rsid w:val="00C105A7"/>
    <w:rsid w:val="00C11AC9"/>
    <w:rsid w:val="00C11AF7"/>
    <w:rsid w:val="00C11F8E"/>
    <w:rsid w:val="00C124CE"/>
    <w:rsid w:val="00C129BA"/>
    <w:rsid w:val="00C12B8E"/>
    <w:rsid w:val="00C13578"/>
    <w:rsid w:val="00C141F4"/>
    <w:rsid w:val="00C14218"/>
    <w:rsid w:val="00C1453E"/>
    <w:rsid w:val="00C14C92"/>
    <w:rsid w:val="00C14EEF"/>
    <w:rsid w:val="00C1524E"/>
    <w:rsid w:val="00C15B8C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BCF"/>
    <w:rsid w:val="00C3056F"/>
    <w:rsid w:val="00C30CAD"/>
    <w:rsid w:val="00C3111E"/>
    <w:rsid w:val="00C314B1"/>
    <w:rsid w:val="00C31851"/>
    <w:rsid w:val="00C319E2"/>
    <w:rsid w:val="00C31FA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74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F0"/>
    <w:rsid w:val="00C44B23"/>
    <w:rsid w:val="00C45361"/>
    <w:rsid w:val="00C458D0"/>
    <w:rsid w:val="00C458EA"/>
    <w:rsid w:val="00C466A0"/>
    <w:rsid w:val="00C4694F"/>
    <w:rsid w:val="00C46BC1"/>
    <w:rsid w:val="00C47BC6"/>
    <w:rsid w:val="00C47E17"/>
    <w:rsid w:val="00C5086A"/>
    <w:rsid w:val="00C50BF6"/>
    <w:rsid w:val="00C5105B"/>
    <w:rsid w:val="00C516D4"/>
    <w:rsid w:val="00C51816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B61"/>
    <w:rsid w:val="00C63F74"/>
    <w:rsid w:val="00C6488C"/>
    <w:rsid w:val="00C648FD"/>
    <w:rsid w:val="00C64F4D"/>
    <w:rsid w:val="00C65081"/>
    <w:rsid w:val="00C65126"/>
    <w:rsid w:val="00C65B36"/>
    <w:rsid w:val="00C66321"/>
    <w:rsid w:val="00C66893"/>
    <w:rsid w:val="00C669FC"/>
    <w:rsid w:val="00C670CB"/>
    <w:rsid w:val="00C67B13"/>
    <w:rsid w:val="00C7029F"/>
    <w:rsid w:val="00C7032F"/>
    <w:rsid w:val="00C70865"/>
    <w:rsid w:val="00C70CBD"/>
    <w:rsid w:val="00C71015"/>
    <w:rsid w:val="00C715A8"/>
    <w:rsid w:val="00C7193D"/>
    <w:rsid w:val="00C72A92"/>
    <w:rsid w:val="00C72EBC"/>
    <w:rsid w:val="00C730BF"/>
    <w:rsid w:val="00C73386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4D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4EB0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220E"/>
    <w:rsid w:val="00C92AEC"/>
    <w:rsid w:val="00C92B70"/>
    <w:rsid w:val="00C93EA6"/>
    <w:rsid w:val="00C942E8"/>
    <w:rsid w:val="00C94647"/>
    <w:rsid w:val="00C949E3"/>
    <w:rsid w:val="00C95E78"/>
    <w:rsid w:val="00C9601F"/>
    <w:rsid w:val="00C96CA5"/>
    <w:rsid w:val="00C972D1"/>
    <w:rsid w:val="00C97816"/>
    <w:rsid w:val="00C97933"/>
    <w:rsid w:val="00C9799F"/>
    <w:rsid w:val="00CA0788"/>
    <w:rsid w:val="00CA0817"/>
    <w:rsid w:val="00CA0E2E"/>
    <w:rsid w:val="00CA144C"/>
    <w:rsid w:val="00CA17EB"/>
    <w:rsid w:val="00CA24F4"/>
    <w:rsid w:val="00CA3265"/>
    <w:rsid w:val="00CA329D"/>
    <w:rsid w:val="00CA3497"/>
    <w:rsid w:val="00CA4113"/>
    <w:rsid w:val="00CA4943"/>
    <w:rsid w:val="00CA4F0A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41"/>
    <w:rsid w:val="00CB2B17"/>
    <w:rsid w:val="00CB3157"/>
    <w:rsid w:val="00CB31EB"/>
    <w:rsid w:val="00CB394A"/>
    <w:rsid w:val="00CB3FA6"/>
    <w:rsid w:val="00CB4466"/>
    <w:rsid w:val="00CB4670"/>
    <w:rsid w:val="00CB471B"/>
    <w:rsid w:val="00CB4FE3"/>
    <w:rsid w:val="00CB5FB7"/>
    <w:rsid w:val="00CB6873"/>
    <w:rsid w:val="00CB6C81"/>
    <w:rsid w:val="00CB6D08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6AB"/>
    <w:rsid w:val="00CC39EA"/>
    <w:rsid w:val="00CC4103"/>
    <w:rsid w:val="00CC42B8"/>
    <w:rsid w:val="00CC4377"/>
    <w:rsid w:val="00CC446D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BB1"/>
    <w:rsid w:val="00CD0CFF"/>
    <w:rsid w:val="00CD10D6"/>
    <w:rsid w:val="00CD132B"/>
    <w:rsid w:val="00CD181F"/>
    <w:rsid w:val="00CD322F"/>
    <w:rsid w:val="00CD3913"/>
    <w:rsid w:val="00CD3964"/>
    <w:rsid w:val="00CD3EDF"/>
    <w:rsid w:val="00CD41F6"/>
    <w:rsid w:val="00CD42AD"/>
    <w:rsid w:val="00CD47FA"/>
    <w:rsid w:val="00CD4852"/>
    <w:rsid w:val="00CD4901"/>
    <w:rsid w:val="00CD49AB"/>
    <w:rsid w:val="00CD4C39"/>
    <w:rsid w:val="00CD4C44"/>
    <w:rsid w:val="00CD4FD9"/>
    <w:rsid w:val="00CD513D"/>
    <w:rsid w:val="00CD550A"/>
    <w:rsid w:val="00CD55B6"/>
    <w:rsid w:val="00CD62A3"/>
    <w:rsid w:val="00CD730A"/>
    <w:rsid w:val="00CE0A55"/>
    <w:rsid w:val="00CE11A5"/>
    <w:rsid w:val="00CE1B22"/>
    <w:rsid w:val="00CE2101"/>
    <w:rsid w:val="00CE227B"/>
    <w:rsid w:val="00CE3C96"/>
    <w:rsid w:val="00CE4004"/>
    <w:rsid w:val="00CE43AE"/>
    <w:rsid w:val="00CE43DD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A36"/>
    <w:rsid w:val="00D02005"/>
    <w:rsid w:val="00D029DC"/>
    <w:rsid w:val="00D030AC"/>
    <w:rsid w:val="00D031AF"/>
    <w:rsid w:val="00D0392C"/>
    <w:rsid w:val="00D041DE"/>
    <w:rsid w:val="00D0554C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A6C"/>
    <w:rsid w:val="00D30B6D"/>
    <w:rsid w:val="00D31771"/>
    <w:rsid w:val="00D32E05"/>
    <w:rsid w:val="00D32F9E"/>
    <w:rsid w:val="00D33524"/>
    <w:rsid w:val="00D34794"/>
    <w:rsid w:val="00D34C2A"/>
    <w:rsid w:val="00D34FEB"/>
    <w:rsid w:val="00D350E8"/>
    <w:rsid w:val="00D358DC"/>
    <w:rsid w:val="00D370C8"/>
    <w:rsid w:val="00D379DE"/>
    <w:rsid w:val="00D40260"/>
    <w:rsid w:val="00D40668"/>
    <w:rsid w:val="00D4070E"/>
    <w:rsid w:val="00D40A04"/>
    <w:rsid w:val="00D40A86"/>
    <w:rsid w:val="00D41150"/>
    <w:rsid w:val="00D41370"/>
    <w:rsid w:val="00D4143C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69CF"/>
    <w:rsid w:val="00D46CC2"/>
    <w:rsid w:val="00D46D03"/>
    <w:rsid w:val="00D50050"/>
    <w:rsid w:val="00D5015D"/>
    <w:rsid w:val="00D5096B"/>
    <w:rsid w:val="00D518B7"/>
    <w:rsid w:val="00D52815"/>
    <w:rsid w:val="00D52D88"/>
    <w:rsid w:val="00D52DE6"/>
    <w:rsid w:val="00D53AA5"/>
    <w:rsid w:val="00D5408B"/>
    <w:rsid w:val="00D55947"/>
    <w:rsid w:val="00D55DEF"/>
    <w:rsid w:val="00D563C0"/>
    <w:rsid w:val="00D5667C"/>
    <w:rsid w:val="00D56E9A"/>
    <w:rsid w:val="00D57ABB"/>
    <w:rsid w:val="00D57B35"/>
    <w:rsid w:val="00D57BFD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51"/>
    <w:rsid w:val="00D642DB"/>
    <w:rsid w:val="00D64647"/>
    <w:rsid w:val="00D6466E"/>
    <w:rsid w:val="00D646E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C27"/>
    <w:rsid w:val="00D83596"/>
    <w:rsid w:val="00D835FF"/>
    <w:rsid w:val="00D838AC"/>
    <w:rsid w:val="00D83F8B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DF3"/>
    <w:rsid w:val="00D93F30"/>
    <w:rsid w:val="00D94167"/>
    <w:rsid w:val="00D94173"/>
    <w:rsid w:val="00D94BBE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41DD"/>
    <w:rsid w:val="00DA49AA"/>
    <w:rsid w:val="00DA4CDD"/>
    <w:rsid w:val="00DA52DB"/>
    <w:rsid w:val="00DA5B76"/>
    <w:rsid w:val="00DA5F29"/>
    <w:rsid w:val="00DA6168"/>
    <w:rsid w:val="00DA7691"/>
    <w:rsid w:val="00DA79A0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4F9D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264"/>
    <w:rsid w:val="00DC078A"/>
    <w:rsid w:val="00DC0CB8"/>
    <w:rsid w:val="00DC0DD1"/>
    <w:rsid w:val="00DC10C8"/>
    <w:rsid w:val="00DC110D"/>
    <w:rsid w:val="00DC1198"/>
    <w:rsid w:val="00DC18E6"/>
    <w:rsid w:val="00DC1967"/>
    <w:rsid w:val="00DC22E0"/>
    <w:rsid w:val="00DC2597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D88"/>
    <w:rsid w:val="00DC6076"/>
    <w:rsid w:val="00DC7132"/>
    <w:rsid w:val="00DC734F"/>
    <w:rsid w:val="00DD00DF"/>
    <w:rsid w:val="00DD093A"/>
    <w:rsid w:val="00DD14A1"/>
    <w:rsid w:val="00DD1FBB"/>
    <w:rsid w:val="00DD2022"/>
    <w:rsid w:val="00DD212F"/>
    <w:rsid w:val="00DD22A3"/>
    <w:rsid w:val="00DD2C64"/>
    <w:rsid w:val="00DD3E7E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908"/>
    <w:rsid w:val="00DD794B"/>
    <w:rsid w:val="00DE11B1"/>
    <w:rsid w:val="00DE18A0"/>
    <w:rsid w:val="00DE1C87"/>
    <w:rsid w:val="00DE22E6"/>
    <w:rsid w:val="00DE234D"/>
    <w:rsid w:val="00DE31E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F46"/>
    <w:rsid w:val="00DF081E"/>
    <w:rsid w:val="00DF09D2"/>
    <w:rsid w:val="00DF0B01"/>
    <w:rsid w:val="00DF1888"/>
    <w:rsid w:val="00DF1C49"/>
    <w:rsid w:val="00DF1C5C"/>
    <w:rsid w:val="00DF1CEE"/>
    <w:rsid w:val="00DF282D"/>
    <w:rsid w:val="00DF34AE"/>
    <w:rsid w:val="00DF3BAF"/>
    <w:rsid w:val="00DF3F45"/>
    <w:rsid w:val="00DF4BAC"/>
    <w:rsid w:val="00DF5110"/>
    <w:rsid w:val="00DF52F7"/>
    <w:rsid w:val="00DF53B7"/>
    <w:rsid w:val="00DF5878"/>
    <w:rsid w:val="00DF5B54"/>
    <w:rsid w:val="00DF6433"/>
    <w:rsid w:val="00DF6EB9"/>
    <w:rsid w:val="00DF75CB"/>
    <w:rsid w:val="00DF7B58"/>
    <w:rsid w:val="00E008D8"/>
    <w:rsid w:val="00E00939"/>
    <w:rsid w:val="00E00E08"/>
    <w:rsid w:val="00E01AEA"/>
    <w:rsid w:val="00E0208D"/>
    <w:rsid w:val="00E021A1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7FEE"/>
    <w:rsid w:val="00E101D6"/>
    <w:rsid w:val="00E102E8"/>
    <w:rsid w:val="00E137F9"/>
    <w:rsid w:val="00E13A92"/>
    <w:rsid w:val="00E1468B"/>
    <w:rsid w:val="00E15782"/>
    <w:rsid w:val="00E158D7"/>
    <w:rsid w:val="00E15AD0"/>
    <w:rsid w:val="00E160B4"/>
    <w:rsid w:val="00E1710C"/>
    <w:rsid w:val="00E173EE"/>
    <w:rsid w:val="00E17644"/>
    <w:rsid w:val="00E17FD1"/>
    <w:rsid w:val="00E20313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78C"/>
    <w:rsid w:val="00E41BCF"/>
    <w:rsid w:val="00E42C8D"/>
    <w:rsid w:val="00E43EA2"/>
    <w:rsid w:val="00E441A1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60572"/>
    <w:rsid w:val="00E6099A"/>
    <w:rsid w:val="00E6099E"/>
    <w:rsid w:val="00E60C2B"/>
    <w:rsid w:val="00E61A21"/>
    <w:rsid w:val="00E62AEF"/>
    <w:rsid w:val="00E63025"/>
    <w:rsid w:val="00E630E5"/>
    <w:rsid w:val="00E63E17"/>
    <w:rsid w:val="00E63F33"/>
    <w:rsid w:val="00E64629"/>
    <w:rsid w:val="00E64E0A"/>
    <w:rsid w:val="00E65BDF"/>
    <w:rsid w:val="00E66157"/>
    <w:rsid w:val="00E66330"/>
    <w:rsid w:val="00E66386"/>
    <w:rsid w:val="00E668D7"/>
    <w:rsid w:val="00E66D93"/>
    <w:rsid w:val="00E66F83"/>
    <w:rsid w:val="00E67902"/>
    <w:rsid w:val="00E67A8D"/>
    <w:rsid w:val="00E67CDC"/>
    <w:rsid w:val="00E710DD"/>
    <w:rsid w:val="00E71679"/>
    <w:rsid w:val="00E71736"/>
    <w:rsid w:val="00E71EDC"/>
    <w:rsid w:val="00E71F3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83F"/>
    <w:rsid w:val="00E80881"/>
    <w:rsid w:val="00E80BFB"/>
    <w:rsid w:val="00E81370"/>
    <w:rsid w:val="00E81968"/>
    <w:rsid w:val="00E81A20"/>
    <w:rsid w:val="00E81EA0"/>
    <w:rsid w:val="00E82284"/>
    <w:rsid w:val="00E825B9"/>
    <w:rsid w:val="00E82A78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384"/>
    <w:rsid w:val="00E9353F"/>
    <w:rsid w:val="00E937A5"/>
    <w:rsid w:val="00E937CE"/>
    <w:rsid w:val="00E93D39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0E44"/>
    <w:rsid w:val="00EA2556"/>
    <w:rsid w:val="00EA2A16"/>
    <w:rsid w:val="00EA2A70"/>
    <w:rsid w:val="00EA3408"/>
    <w:rsid w:val="00EA3D19"/>
    <w:rsid w:val="00EA3FFC"/>
    <w:rsid w:val="00EA4161"/>
    <w:rsid w:val="00EA42AB"/>
    <w:rsid w:val="00EA58D3"/>
    <w:rsid w:val="00EA62BB"/>
    <w:rsid w:val="00EA68AA"/>
    <w:rsid w:val="00EA6AD2"/>
    <w:rsid w:val="00EA71FC"/>
    <w:rsid w:val="00EA7B20"/>
    <w:rsid w:val="00EA7DC6"/>
    <w:rsid w:val="00EB1280"/>
    <w:rsid w:val="00EB183D"/>
    <w:rsid w:val="00EB1F86"/>
    <w:rsid w:val="00EB1F94"/>
    <w:rsid w:val="00EB203A"/>
    <w:rsid w:val="00EB26E1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D41"/>
    <w:rsid w:val="00EC419A"/>
    <w:rsid w:val="00EC519E"/>
    <w:rsid w:val="00EC526C"/>
    <w:rsid w:val="00EC5675"/>
    <w:rsid w:val="00EC572D"/>
    <w:rsid w:val="00EC5DBC"/>
    <w:rsid w:val="00EC619A"/>
    <w:rsid w:val="00EC6B57"/>
    <w:rsid w:val="00EC7B7A"/>
    <w:rsid w:val="00ED03EC"/>
    <w:rsid w:val="00ED0F5C"/>
    <w:rsid w:val="00ED14BE"/>
    <w:rsid w:val="00ED14EB"/>
    <w:rsid w:val="00ED1E74"/>
    <w:rsid w:val="00ED22AB"/>
    <w:rsid w:val="00ED3935"/>
    <w:rsid w:val="00ED3F01"/>
    <w:rsid w:val="00ED467C"/>
    <w:rsid w:val="00ED5980"/>
    <w:rsid w:val="00ED5C84"/>
    <w:rsid w:val="00ED5EDA"/>
    <w:rsid w:val="00ED60DF"/>
    <w:rsid w:val="00ED6179"/>
    <w:rsid w:val="00ED6264"/>
    <w:rsid w:val="00ED6644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D3B"/>
    <w:rsid w:val="00EE63CC"/>
    <w:rsid w:val="00EE6DD4"/>
    <w:rsid w:val="00EE73A7"/>
    <w:rsid w:val="00EE74FB"/>
    <w:rsid w:val="00EE788D"/>
    <w:rsid w:val="00EF001F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4042"/>
    <w:rsid w:val="00EF474D"/>
    <w:rsid w:val="00EF4A7F"/>
    <w:rsid w:val="00EF592C"/>
    <w:rsid w:val="00EF5AF7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6064"/>
    <w:rsid w:val="00F066A0"/>
    <w:rsid w:val="00F07536"/>
    <w:rsid w:val="00F07FCA"/>
    <w:rsid w:val="00F10643"/>
    <w:rsid w:val="00F108D9"/>
    <w:rsid w:val="00F10BB4"/>
    <w:rsid w:val="00F10DA4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BCB"/>
    <w:rsid w:val="00F156BD"/>
    <w:rsid w:val="00F15712"/>
    <w:rsid w:val="00F164BD"/>
    <w:rsid w:val="00F16D95"/>
    <w:rsid w:val="00F1719B"/>
    <w:rsid w:val="00F210E5"/>
    <w:rsid w:val="00F21141"/>
    <w:rsid w:val="00F2201A"/>
    <w:rsid w:val="00F221E3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CC"/>
    <w:rsid w:val="00F26B64"/>
    <w:rsid w:val="00F26D85"/>
    <w:rsid w:val="00F2793B"/>
    <w:rsid w:val="00F27CA2"/>
    <w:rsid w:val="00F27E96"/>
    <w:rsid w:val="00F30477"/>
    <w:rsid w:val="00F3093F"/>
    <w:rsid w:val="00F309C2"/>
    <w:rsid w:val="00F31083"/>
    <w:rsid w:val="00F31323"/>
    <w:rsid w:val="00F31D85"/>
    <w:rsid w:val="00F31EED"/>
    <w:rsid w:val="00F325B4"/>
    <w:rsid w:val="00F3282F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B08"/>
    <w:rsid w:val="00F416D5"/>
    <w:rsid w:val="00F4190A"/>
    <w:rsid w:val="00F41FD6"/>
    <w:rsid w:val="00F42237"/>
    <w:rsid w:val="00F433FB"/>
    <w:rsid w:val="00F43AE2"/>
    <w:rsid w:val="00F43DCF"/>
    <w:rsid w:val="00F43E2C"/>
    <w:rsid w:val="00F44197"/>
    <w:rsid w:val="00F44355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324"/>
    <w:rsid w:val="00F47616"/>
    <w:rsid w:val="00F47C87"/>
    <w:rsid w:val="00F47E29"/>
    <w:rsid w:val="00F502C3"/>
    <w:rsid w:val="00F504F7"/>
    <w:rsid w:val="00F507F0"/>
    <w:rsid w:val="00F509A2"/>
    <w:rsid w:val="00F50D50"/>
    <w:rsid w:val="00F50DD0"/>
    <w:rsid w:val="00F5124A"/>
    <w:rsid w:val="00F51698"/>
    <w:rsid w:val="00F51CBA"/>
    <w:rsid w:val="00F523C7"/>
    <w:rsid w:val="00F52821"/>
    <w:rsid w:val="00F52D72"/>
    <w:rsid w:val="00F53754"/>
    <w:rsid w:val="00F537B6"/>
    <w:rsid w:val="00F53B5C"/>
    <w:rsid w:val="00F543F5"/>
    <w:rsid w:val="00F54567"/>
    <w:rsid w:val="00F547F5"/>
    <w:rsid w:val="00F54E03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7DF"/>
    <w:rsid w:val="00F61971"/>
    <w:rsid w:val="00F6207B"/>
    <w:rsid w:val="00F62575"/>
    <w:rsid w:val="00F630DB"/>
    <w:rsid w:val="00F63371"/>
    <w:rsid w:val="00F63540"/>
    <w:rsid w:val="00F63976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FBE"/>
    <w:rsid w:val="00F738B6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B9D"/>
    <w:rsid w:val="00F77BE9"/>
    <w:rsid w:val="00F8033A"/>
    <w:rsid w:val="00F8082F"/>
    <w:rsid w:val="00F81447"/>
    <w:rsid w:val="00F819D5"/>
    <w:rsid w:val="00F822B2"/>
    <w:rsid w:val="00F8251F"/>
    <w:rsid w:val="00F82841"/>
    <w:rsid w:val="00F82B41"/>
    <w:rsid w:val="00F832CE"/>
    <w:rsid w:val="00F83407"/>
    <w:rsid w:val="00F83AAF"/>
    <w:rsid w:val="00F83B9B"/>
    <w:rsid w:val="00F83BF5"/>
    <w:rsid w:val="00F83CEA"/>
    <w:rsid w:val="00F84447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97EAC"/>
    <w:rsid w:val="00FA047A"/>
    <w:rsid w:val="00FA0723"/>
    <w:rsid w:val="00FA0844"/>
    <w:rsid w:val="00FA0958"/>
    <w:rsid w:val="00FA20FD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454"/>
    <w:rsid w:val="00FB5D85"/>
    <w:rsid w:val="00FB5ED3"/>
    <w:rsid w:val="00FB6009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60C2"/>
    <w:rsid w:val="00FC6514"/>
    <w:rsid w:val="00FC66CC"/>
    <w:rsid w:val="00FC6DD7"/>
    <w:rsid w:val="00FC6E47"/>
    <w:rsid w:val="00FC7431"/>
    <w:rsid w:val="00FC7AB1"/>
    <w:rsid w:val="00FC7EBC"/>
    <w:rsid w:val="00FC7ECC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46A"/>
    <w:rsid w:val="00FD77E9"/>
    <w:rsid w:val="00FE0343"/>
    <w:rsid w:val="00FE214C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4F58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D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170FB"/>
  </w:style>
  <w:style w:type="table" w:styleId="a4">
    <w:name w:val="Table Grid"/>
    <w:basedOn w:val="a1"/>
    <w:uiPriority w:val="59"/>
    <w:rsid w:val="000170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0170FB"/>
    <w:pPr>
      <w:spacing w:after="160" w:line="240" w:lineRule="exact"/>
    </w:pPr>
    <w:rPr>
      <w:rFonts w:eastAsia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01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0170FB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170FB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170FB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170FB"/>
    <w:pPr>
      <w:spacing w:after="0" w:line="240" w:lineRule="auto"/>
    </w:pPr>
    <w:rPr>
      <w:rFonts w:ascii="Arial" w:eastAsia="Calibri" w:hAnsi="Arial" w:cs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170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2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2C3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F5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qFormat/>
    <w:rsid w:val="00487397"/>
    <w:rPr>
      <w:i/>
      <w:iCs/>
    </w:rPr>
  </w:style>
  <w:style w:type="paragraph" w:customStyle="1" w:styleId="p3">
    <w:name w:val="p3"/>
    <w:basedOn w:val="a"/>
    <w:rsid w:val="004873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4873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487397"/>
  </w:style>
  <w:style w:type="paragraph" w:customStyle="1" w:styleId="p5">
    <w:name w:val="p5"/>
    <w:basedOn w:val="a"/>
    <w:rsid w:val="004873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487397"/>
  </w:style>
  <w:style w:type="paragraph" w:customStyle="1" w:styleId="p6">
    <w:name w:val="p6"/>
    <w:basedOn w:val="a"/>
    <w:rsid w:val="004873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7">
    <w:name w:val="s7"/>
    <w:basedOn w:val="a0"/>
    <w:rsid w:val="0048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3.png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8;&#1072;\Desktop\&#1041;&#1080;&#1086;&#1083;_7_&#1089;&#1088;&#1072;&#1074;&#1085;&#1080;&#1090;%20&#1088;&#1077;&#1079;&#1091;&#1083;&#1100;&#109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60;&#1062;&#1055;&#1056;&#1054;%205.1\&#1056;&#1045;&#1047;&#1059;&#1051;&#1068;&#1058;&#1040;&#1058;&#1067;_&#1060;&#1062;&#1055;&#1056;&#1054;\&#1056;&#1091;&#1089;_10_&#1089;&#1088;&#1072;&#1074;&#1085;&#1080;&#1090;%20&#1088;&#1077;&#1079;&#1091;&#1083;&#1100;&#109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426\Desktop\&#1094;&#1077;&#1085;&#1090;&#1088;%20&#1089;&#1088;&#1077;&#1079;&#1099;\&#1052;&#1072;&#1090;&#1077;&#1084;_10_&#1089;&#1088;&#1072;&#1074;&#1085;&#1080;&#1090;%20&#1088;&#1077;&#1079;&#1091;&#1083;&#1100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60;&#1062;&#1055;&#1056;&#1054;%205.1\&#1056;&#1045;&#1047;&#1059;&#1051;&#1068;&#1058;&#1040;&#1058;&#1067;_&#1060;&#1062;&#1055;&#1056;&#1054;\&#1052;&#1072;&#1090;&#1077;&#1084;_10_&#1089;&#1088;&#1072;&#1074;&#1085;&#1080;&#1090;%20&#1088;&#1077;&#1079;&#1091;&#1083;&#1100;&#109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60;&#1062;&#1055;&#1056;&#1054;%205.1\&#1056;&#1045;&#1047;&#1059;&#1051;&#1068;&#1058;&#1040;&#1058;&#1067;_&#1060;&#1062;&#1055;&#1056;&#1054;\&#1052;&#1072;&#1090;&#1077;&#1084;_10_&#1089;&#1088;&#1072;&#1074;&#1085;&#1080;&#1090;%20&#1088;&#1077;&#1079;&#1091;&#1083;&#1100;&#109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60;&#1062;&#1055;&#1056;&#1054;%205.1\&#1056;&#1045;&#1047;&#1059;&#1051;&#1068;&#1058;&#1040;&#1058;&#1067;_&#1060;&#1062;&#1055;&#1056;&#1054;\&#1048;&#1089;&#1090;&#1086;&#1088;&#1080;&#1103;_7_&#1089;&#1088;&#1072;&#1074;&#1085;&#1080;&#1090;%20&#1088;&#1077;&#1079;&#1091;&#1083;&#1100;&#1090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48;&#1089;&#1090;&#1086;&#1088;&#1080;&#1103;_7_&#1089;&#1088;&#1072;&#1074;&#1085;&#1080;&#1090;%20&#1088;&#1077;&#1079;&#1091;&#1083;&#1100;&#1090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8;&#1072;\Desktop\&#1041;&#1080;&#1086;&#1083;_7_&#1089;&#1088;&#1072;&#1074;&#1085;&#1080;&#1090;%20&#1088;&#1077;&#1079;&#1091;&#1083;&#1100;&#1090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60;&#1062;&#1055;&#1056;&#1054;%205.1\&#1056;&#1045;&#1047;&#1059;&#1051;&#1068;&#1058;&#1040;&#1058;&#1067;_&#1060;&#1062;&#1055;&#1056;&#1054;\&#1041;&#1080;&#1086;&#1083;_7_&#1089;&#1088;&#1072;&#1074;&#1085;&#1080;&#1090;%20&#1088;&#1077;&#1079;&#1091;&#1083;&#1100;&#109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dLbl>
              <c:idx val="11"/>
              <c:layout>
                <c:manualLayout>
                  <c:x val="-6.0306238163936508E-2"/>
                  <c:y val="-4.44444303048024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4.5229678622952005E-2"/>
                  <c:y val="-5.65656385697484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3"/>
              <c:layout>
                <c:manualLayout>
                  <c:x val="-3.5806828909837142E-2"/>
                  <c:y val="-7.27272495896765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howVal val="1"/>
          </c:dLbls>
          <c:val>
            <c:numRef>
              <c:f>'Выполнение заданий'!$B$7:$P$7</c:f>
              <c:numCache>
                <c:formatCode>0.0</c:formatCode>
                <c:ptCount val="15"/>
                <c:pt idx="0">
                  <c:v>78.233215547703196</c:v>
                </c:pt>
                <c:pt idx="1">
                  <c:v>47.137809187279146</c:v>
                </c:pt>
                <c:pt idx="2">
                  <c:v>27.915194346289752</c:v>
                </c:pt>
                <c:pt idx="3">
                  <c:v>53.003533568904601</c:v>
                </c:pt>
                <c:pt idx="4">
                  <c:v>44.169611307420489</c:v>
                </c:pt>
                <c:pt idx="5">
                  <c:v>85.441696113074201</c:v>
                </c:pt>
                <c:pt idx="6">
                  <c:v>72.720848056536681</c:v>
                </c:pt>
                <c:pt idx="7">
                  <c:v>58.515901060070675</c:v>
                </c:pt>
                <c:pt idx="8">
                  <c:v>65.300353356890241</c:v>
                </c:pt>
                <c:pt idx="9">
                  <c:v>49.399293286219084</c:v>
                </c:pt>
                <c:pt idx="10">
                  <c:v>31.519434628975262</c:v>
                </c:pt>
                <c:pt idx="11">
                  <c:v>54.840989399293086</c:v>
                </c:pt>
                <c:pt idx="12">
                  <c:v>57.809187279151942</c:v>
                </c:pt>
                <c:pt idx="13">
                  <c:v>59.293286219081281</c:v>
                </c:pt>
                <c:pt idx="14">
                  <c:v>58.657243816254315</c:v>
                </c:pt>
              </c:numCache>
            </c:numRef>
          </c:val>
        </c:ser>
        <c:marker val="1"/>
        <c:axId val="134702976"/>
        <c:axId val="134704512"/>
      </c:lineChart>
      <c:catAx>
        <c:axId val="134702976"/>
        <c:scaling>
          <c:orientation val="minMax"/>
        </c:scaling>
        <c:axPos val="b"/>
        <c:numFmt formatCode="General" sourceLinked="1"/>
        <c:majorTickMark val="none"/>
        <c:tickLblPos val="nextTo"/>
        <c:crossAx val="134704512"/>
        <c:crosses val="autoZero"/>
        <c:auto val="1"/>
        <c:lblAlgn val="ctr"/>
        <c:lblOffset val="100"/>
      </c:catAx>
      <c:valAx>
        <c:axId val="134704512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sz="10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 справившихся </a:t>
                </a:r>
              </a:p>
            </c:rich>
          </c:tx>
        </c:title>
        <c:numFmt formatCode="0.0" sourceLinked="1"/>
        <c:majorTickMark val="none"/>
        <c:tickLblPos val="nextTo"/>
        <c:crossAx val="134702976"/>
        <c:crosses val="autoZero"/>
        <c:crossBetween val="between"/>
      </c:valAx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заданий по биологии обучающимися 7-х классов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-4.0114613180515922E-2"/>
                  <c:y val="-4.96656966162951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1.3371537726838661E-2"/>
                  <c:y val="-5.73065730188023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2.1012416427889292E-2"/>
                  <c:y val="4.20248202137881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4.0114613180515922E-2"/>
                  <c:y val="-3.4383943811281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2.6743075453677521E-2"/>
                  <c:y val="-4.20248202137881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2.1012416427889292E-2"/>
                  <c:y val="4.58452584150415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1.7191977077363911E-2"/>
                  <c:y val="-5.730657301880243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4.0114613180515922E-2"/>
                  <c:y val="3.4383943811281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2.1012416427889292E-2"/>
                  <c:y val="-3.82043820125346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9"/>
              <c:layout>
                <c:manualLayout>
                  <c:x val="-4.9665711556829376E-2"/>
                  <c:y val="4.96656966162951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howVal val="1"/>
          </c:dLbls>
          <c:cat>
            <c:strRef>
              <c:f>'Выполнение заданий'!$A$25:$O$25</c:f>
              <c:strCache>
                <c:ptCount val="1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</c:strCache>
            </c:strRef>
          </c:cat>
          <c:val>
            <c:numRef>
              <c:f>'Выполнение заданий'!$A$26:$O$26</c:f>
              <c:numCache>
                <c:formatCode>0.0</c:formatCode>
                <c:ptCount val="15"/>
                <c:pt idx="0">
                  <c:v>68.354960234407699</c:v>
                </c:pt>
                <c:pt idx="1">
                  <c:v>86.312264545835504</c:v>
                </c:pt>
                <c:pt idx="2">
                  <c:v>67.434072833821034</c:v>
                </c:pt>
                <c:pt idx="3">
                  <c:v>62.32733361239012</c:v>
                </c:pt>
                <c:pt idx="4">
                  <c:v>82.377563834240263</c:v>
                </c:pt>
                <c:pt idx="5">
                  <c:v>59.899539556299707</c:v>
                </c:pt>
                <c:pt idx="6">
                  <c:v>59.899539556299707</c:v>
                </c:pt>
                <c:pt idx="7">
                  <c:v>55.127668480535789</c:v>
                </c:pt>
                <c:pt idx="8">
                  <c:v>73.210548346588027</c:v>
                </c:pt>
                <c:pt idx="9">
                  <c:v>57.388028463791933</c:v>
                </c:pt>
                <c:pt idx="10">
                  <c:v>51.988279614901636</c:v>
                </c:pt>
                <c:pt idx="11">
                  <c:v>24.696525742988698</c:v>
                </c:pt>
                <c:pt idx="12">
                  <c:v>29.970699037254082</c:v>
                </c:pt>
                <c:pt idx="13">
                  <c:v>0.62787777312683468</c:v>
                </c:pt>
                <c:pt idx="14">
                  <c:v>23.984930933444929</c:v>
                </c:pt>
              </c:numCache>
            </c:numRef>
          </c:val>
        </c:ser>
        <c:marker val="1"/>
        <c:axId val="62403712"/>
        <c:axId val="62405248"/>
      </c:lineChart>
      <c:catAx>
        <c:axId val="62403712"/>
        <c:scaling>
          <c:orientation val="minMax"/>
        </c:scaling>
        <c:axPos val="b"/>
        <c:numFmt formatCode="General" sourceLinked="1"/>
        <c:majorTickMark val="none"/>
        <c:tickLblPos val="nextTo"/>
        <c:crossAx val="62405248"/>
        <c:crosses val="autoZero"/>
        <c:auto val="1"/>
        <c:lblAlgn val="ctr"/>
        <c:lblOffset val="100"/>
      </c:catAx>
      <c:valAx>
        <c:axId val="62405248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справившихся</a:t>
                </a:r>
              </a:p>
            </c:rich>
          </c:tx>
        </c:title>
        <c:numFmt formatCode="0.0" sourceLinked="1"/>
        <c:majorTickMark val="none"/>
        <c:tickLblPos val="nextTo"/>
        <c:crossAx val="6240371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результаты по русскому языку (ОГЭ-2016 и ДР-2016)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'Ср.балл_пок усп_пок кач'!$C$5:$C$6</c:f>
              <c:strCache>
                <c:ptCount val="1"/>
                <c:pt idx="0">
                  <c:v>ОГЭ-2016 Средний балл</c:v>
                </c:pt>
              </c:strCache>
            </c:strRef>
          </c:tx>
          <c:cat>
            <c:strRef>
              <c:f>'Ср.балл_пок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'Ср.балл_пок усп_пок кач'!$C$7:$C$20</c:f>
              <c:numCache>
                <c:formatCode>0.0</c:formatCode>
                <c:ptCount val="14"/>
                <c:pt idx="0">
                  <c:v>4.3675213675213627</c:v>
                </c:pt>
                <c:pt idx="1">
                  <c:v>4.1028571428571405</c:v>
                </c:pt>
                <c:pt idx="2">
                  <c:v>4.0243902439024355</c:v>
                </c:pt>
                <c:pt idx="3">
                  <c:v>4.1526315789473642</c:v>
                </c:pt>
                <c:pt idx="4">
                  <c:v>4.5223880597014858</c:v>
                </c:pt>
                <c:pt idx="5">
                  <c:v>4.1973684210526372</c:v>
                </c:pt>
                <c:pt idx="6">
                  <c:v>4.067796610169486</c:v>
                </c:pt>
                <c:pt idx="7">
                  <c:v>3.8285714285714292</c:v>
                </c:pt>
                <c:pt idx="8">
                  <c:v>4.3606557377049135</c:v>
                </c:pt>
                <c:pt idx="9">
                  <c:v>4.2587064676616917</c:v>
                </c:pt>
                <c:pt idx="10">
                  <c:v>4.2631578947368425</c:v>
                </c:pt>
                <c:pt idx="11">
                  <c:v>4.2727272727272725</c:v>
                </c:pt>
                <c:pt idx="12">
                  <c:v>4.2624999999999975</c:v>
                </c:pt>
                <c:pt idx="13">
                  <c:v>4.2406967537608908</c:v>
                </c:pt>
              </c:numCache>
            </c:numRef>
          </c:val>
        </c:ser>
        <c:ser>
          <c:idx val="1"/>
          <c:order val="1"/>
          <c:tx>
            <c:strRef>
              <c:f>'Ср.балл_пок усп_пок кач'!$D$5:$D$6</c:f>
              <c:strCache>
                <c:ptCount val="1"/>
                <c:pt idx="0">
                  <c:v>ОГЭ-2016 Показатель усвоения материала</c:v>
                </c:pt>
              </c:strCache>
            </c:strRef>
          </c:tx>
          <c:cat>
            <c:strRef>
              <c:f>'Ср.балл_пок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'Ср.балл_пок усп_пок кач'!$D$7:$D$20</c:f>
              <c:numCache>
                <c:formatCode>0.0</c:formatCode>
                <c:ptCount val="14"/>
                <c:pt idx="0">
                  <c:v>99.8</c:v>
                </c:pt>
                <c:pt idx="1">
                  <c:v>98.9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99.8</c:v>
                </c:pt>
              </c:numCache>
            </c:numRef>
          </c:val>
        </c:ser>
        <c:ser>
          <c:idx val="2"/>
          <c:order val="2"/>
          <c:tx>
            <c:strRef>
              <c:f>'Ср.балл_пок усп_пок кач'!$E$5:$E$6</c:f>
              <c:strCache>
                <c:ptCount val="1"/>
                <c:pt idx="0">
                  <c:v>ОГЭ-2016 Показатель качества</c:v>
                </c:pt>
              </c:strCache>
            </c:strRef>
          </c:tx>
          <c:cat>
            <c:strRef>
              <c:f>'Ср.балл_пок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'Ср.балл_пок усп_пок кач'!$E$7:$E$20</c:f>
              <c:numCache>
                <c:formatCode>0.0</c:formatCode>
                <c:ptCount val="14"/>
                <c:pt idx="0">
                  <c:v>86.2</c:v>
                </c:pt>
                <c:pt idx="1">
                  <c:v>71.400000000000006</c:v>
                </c:pt>
                <c:pt idx="2">
                  <c:v>63.2</c:v>
                </c:pt>
                <c:pt idx="3">
                  <c:v>73.2</c:v>
                </c:pt>
                <c:pt idx="4">
                  <c:v>87.3</c:v>
                </c:pt>
                <c:pt idx="5">
                  <c:v>77.599999999999994</c:v>
                </c:pt>
                <c:pt idx="6">
                  <c:v>72.3</c:v>
                </c:pt>
                <c:pt idx="7">
                  <c:v>53.6</c:v>
                </c:pt>
                <c:pt idx="8">
                  <c:v>82.8</c:v>
                </c:pt>
                <c:pt idx="9">
                  <c:v>72.599999999999994</c:v>
                </c:pt>
                <c:pt idx="10">
                  <c:v>79.5</c:v>
                </c:pt>
                <c:pt idx="11">
                  <c:v>77.900000000000006</c:v>
                </c:pt>
                <c:pt idx="12" formatCode="General">
                  <c:v>76.3</c:v>
                </c:pt>
                <c:pt idx="13">
                  <c:v>77.5</c:v>
                </c:pt>
              </c:numCache>
            </c:numRef>
          </c:val>
        </c:ser>
        <c:ser>
          <c:idx val="3"/>
          <c:order val="3"/>
          <c:tx>
            <c:strRef>
              <c:f>'Ср.балл_пок усп_пок кач'!$F$5:$F$6</c:f>
              <c:strCache>
                <c:ptCount val="1"/>
                <c:pt idx="0">
                  <c:v>ДР-2016 Средний балл</c:v>
                </c:pt>
              </c:strCache>
            </c:strRef>
          </c:tx>
          <c:cat>
            <c:strRef>
              <c:f>'Ср.балл_пок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'Ср.балл_пок усп_пок кач'!$F$7:$F$20</c:f>
              <c:numCache>
                <c:formatCode>0.0</c:formatCode>
                <c:ptCount val="14"/>
                <c:pt idx="0">
                  <c:v>3.0284552845528432</c:v>
                </c:pt>
                <c:pt idx="1">
                  <c:v>3.2346938775510212</c:v>
                </c:pt>
                <c:pt idx="2">
                  <c:v>3.1460674157303372</c:v>
                </c:pt>
                <c:pt idx="3">
                  <c:v>3.3275862068965556</c:v>
                </c:pt>
                <c:pt idx="4">
                  <c:v>2.5466666666666669</c:v>
                </c:pt>
                <c:pt idx="5">
                  <c:v>3.32</c:v>
                </c:pt>
                <c:pt idx="6">
                  <c:v>2.734375</c:v>
                </c:pt>
                <c:pt idx="7">
                  <c:v>2.4222222222222221</c:v>
                </c:pt>
                <c:pt idx="8">
                  <c:v>2.9740259740259738</c:v>
                </c:pt>
                <c:pt idx="9">
                  <c:v>3.2396694214876027</c:v>
                </c:pt>
                <c:pt idx="10">
                  <c:v>2.6666666666666665</c:v>
                </c:pt>
                <c:pt idx="11">
                  <c:v>3.75</c:v>
                </c:pt>
                <c:pt idx="12">
                  <c:v>3.3220338983050848</c:v>
                </c:pt>
                <c:pt idx="13">
                  <c:v>3.0579505300353356</c:v>
                </c:pt>
              </c:numCache>
            </c:numRef>
          </c:val>
        </c:ser>
        <c:ser>
          <c:idx val="4"/>
          <c:order val="4"/>
          <c:tx>
            <c:strRef>
              <c:f>'Ср.балл_пок усп_пок кач'!$G$5:$G$6</c:f>
              <c:strCache>
                <c:ptCount val="1"/>
                <c:pt idx="0">
                  <c:v>ДР-2016 Показатель усвоения материала</c:v>
                </c:pt>
              </c:strCache>
            </c:strRef>
          </c:tx>
          <c:cat>
            <c:strRef>
              <c:f>'Ср.балл_пок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'Ср.балл_пок усп_пок кач'!$G$7:$G$20</c:f>
              <c:numCache>
                <c:formatCode>0.0</c:formatCode>
                <c:ptCount val="14"/>
                <c:pt idx="0">
                  <c:v>64.8</c:v>
                </c:pt>
                <c:pt idx="1">
                  <c:v>74.5</c:v>
                </c:pt>
                <c:pt idx="2">
                  <c:v>85</c:v>
                </c:pt>
                <c:pt idx="3">
                  <c:v>82.8</c:v>
                </c:pt>
                <c:pt idx="4">
                  <c:v>38.700000000000003</c:v>
                </c:pt>
                <c:pt idx="5">
                  <c:v>76</c:v>
                </c:pt>
                <c:pt idx="6">
                  <c:v>62.5</c:v>
                </c:pt>
                <c:pt idx="7">
                  <c:v>37.800000000000004</c:v>
                </c:pt>
                <c:pt idx="8">
                  <c:v>68.8</c:v>
                </c:pt>
                <c:pt idx="9">
                  <c:v>73.599999999999994</c:v>
                </c:pt>
                <c:pt idx="10">
                  <c:v>46.9</c:v>
                </c:pt>
                <c:pt idx="11">
                  <c:v>85.4</c:v>
                </c:pt>
                <c:pt idx="12" formatCode="General">
                  <c:v>76.3</c:v>
                </c:pt>
                <c:pt idx="13">
                  <c:v>65.900000000000006</c:v>
                </c:pt>
              </c:numCache>
            </c:numRef>
          </c:val>
        </c:ser>
        <c:ser>
          <c:idx val="5"/>
          <c:order val="5"/>
          <c:tx>
            <c:strRef>
              <c:f>'Ср.балл_пок усп_пок кач'!$H$5:$H$6</c:f>
              <c:strCache>
                <c:ptCount val="1"/>
                <c:pt idx="0">
                  <c:v>ДР-2016 Показатель качества</c:v>
                </c:pt>
              </c:strCache>
            </c:strRef>
          </c:tx>
          <c:cat>
            <c:strRef>
              <c:f>'Ср.балл_пок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'Ср.балл_пок усп_пок кач'!$H$7:$H$20</c:f>
              <c:numCache>
                <c:formatCode>0.0</c:formatCode>
                <c:ptCount val="14"/>
                <c:pt idx="0">
                  <c:v>32.700000000000003</c:v>
                </c:pt>
                <c:pt idx="1">
                  <c:v>43.9</c:v>
                </c:pt>
                <c:pt idx="2">
                  <c:v>55</c:v>
                </c:pt>
                <c:pt idx="3">
                  <c:v>42.2</c:v>
                </c:pt>
                <c:pt idx="4">
                  <c:v>13.3</c:v>
                </c:pt>
                <c:pt idx="5">
                  <c:v>42.2</c:v>
                </c:pt>
                <c:pt idx="6">
                  <c:v>10.9</c:v>
                </c:pt>
                <c:pt idx="7">
                  <c:v>4.4000000000000004</c:v>
                </c:pt>
                <c:pt idx="8">
                  <c:v>26</c:v>
                </c:pt>
                <c:pt idx="9">
                  <c:v>38.800000000000004</c:v>
                </c:pt>
                <c:pt idx="10">
                  <c:v>18.5</c:v>
                </c:pt>
                <c:pt idx="11">
                  <c:v>66.7</c:v>
                </c:pt>
                <c:pt idx="12" formatCode="General">
                  <c:v>39</c:v>
                </c:pt>
                <c:pt idx="13">
                  <c:v>33</c:v>
                </c:pt>
              </c:numCache>
            </c:numRef>
          </c:val>
        </c:ser>
        <c:shape val="box"/>
        <c:axId val="138931584"/>
        <c:axId val="138945664"/>
        <c:axId val="0"/>
      </c:bar3DChart>
      <c:catAx>
        <c:axId val="138931584"/>
        <c:scaling>
          <c:orientation val="minMax"/>
        </c:scaling>
        <c:axPos val="b"/>
        <c:numFmt formatCode="General" sourceLinked="1"/>
        <c:majorTickMark val="none"/>
        <c:tickLblPos val="nextTo"/>
        <c:crossAx val="138945664"/>
        <c:crosses val="autoZero"/>
        <c:auto val="1"/>
        <c:lblAlgn val="ctr"/>
        <c:lblOffset val="100"/>
      </c:catAx>
      <c:valAx>
        <c:axId val="13894566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389315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7919529777087726"/>
          <c:w val="0.98927837654713269"/>
          <c:h val="0.18551181102362219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-4.0114613180515929E-2"/>
                  <c:y val="-4.96656966162953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1.3371537726838661E-2"/>
                  <c:y val="-5.730657301880243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2.101241642788939E-2"/>
                  <c:y val="4.20248202137881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4.0114613180515929E-2"/>
                  <c:y val="-3.4383943811281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2.6743075453677542E-2"/>
                  <c:y val="-4.20248202137881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2.101241642788939E-2"/>
                  <c:y val="4.58452584150415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1.7191977077363928E-2"/>
                  <c:y val="-5.730657301880243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4.0114613180515929E-2"/>
                  <c:y val="3.4383943811281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2.101241642788939E-2"/>
                  <c:y val="-3.82043820125348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9"/>
              <c:layout>
                <c:manualLayout>
                  <c:x val="-4.9665711556829403E-2"/>
                  <c:y val="4.96656966162953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howVal val="1"/>
          </c:dLbls>
          <c:val>
            <c:numRef>
              <c:f>'Выполнение заданий'!$A$20:$J$20</c:f>
              <c:numCache>
                <c:formatCode>0.0</c:formatCode>
                <c:ptCount val="10"/>
                <c:pt idx="0">
                  <c:v>87.410586552217467</c:v>
                </c:pt>
                <c:pt idx="1">
                  <c:v>81.688125894134458</c:v>
                </c:pt>
                <c:pt idx="2">
                  <c:v>75.393419170243206</c:v>
                </c:pt>
                <c:pt idx="3">
                  <c:v>80.400572246065778</c:v>
                </c:pt>
                <c:pt idx="4">
                  <c:v>80.68669527896995</c:v>
                </c:pt>
                <c:pt idx="5">
                  <c:v>77.825464949928474</c:v>
                </c:pt>
                <c:pt idx="6">
                  <c:v>91.559370529327609</c:v>
                </c:pt>
                <c:pt idx="7">
                  <c:v>72.889842632331238</c:v>
                </c:pt>
                <c:pt idx="8">
                  <c:v>70.314735336193905</c:v>
                </c:pt>
                <c:pt idx="9">
                  <c:v>51.645207439198856</c:v>
                </c:pt>
              </c:numCache>
            </c:numRef>
          </c:val>
        </c:ser>
        <c:marker val="1"/>
        <c:axId val="138970240"/>
        <c:axId val="138971776"/>
      </c:lineChart>
      <c:catAx>
        <c:axId val="138970240"/>
        <c:scaling>
          <c:orientation val="minMax"/>
        </c:scaling>
        <c:axPos val="b"/>
        <c:numFmt formatCode="General" sourceLinked="1"/>
        <c:majorTickMark val="none"/>
        <c:tickLblPos val="nextTo"/>
        <c:crossAx val="138971776"/>
        <c:crosses val="autoZero"/>
        <c:auto val="1"/>
        <c:lblAlgn val="ctr"/>
        <c:lblOffset val="100"/>
      </c:catAx>
      <c:valAx>
        <c:axId val="138971776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справившихся</a:t>
                </a:r>
              </a:p>
            </c:rich>
          </c:tx>
        </c:title>
        <c:numFmt formatCode="0.0" sourceLinked="1"/>
        <c:majorTickMark val="none"/>
        <c:tickLblPos val="nextTo"/>
        <c:crossAx val="13897024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Сравнительные результаты по математике (ОГЭ-2016 и ДР-2016)</a:t>
            </a:r>
            <a:r>
              <a:rPr lang="ru-RU"/>
              <a:t> 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'Ср балл_пок усп_пок кач'!$C$5:$C$6</c:f>
              <c:strCache>
                <c:ptCount val="1"/>
                <c:pt idx="0">
                  <c:v>ОГЭ-2016 Средний балл</c:v>
                </c:pt>
              </c:strCache>
            </c:strRef>
          </c:tx>
          <c:cat>
            <c:strRef>
              <c:f>'Ср 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 балл_пок усп_пок кач'!$C$7:$C$20</c:f>
              <c:numCache>
                <c:formatCode>0.0</c:formatCode>
                <c:ptCount val="14"/>
                <c:pt idx="0">
                  <c:v>3.9489051094890479</c:v>
                </c:pt>
                <c:pt idx="1">
                  <c:v>3.9942857142857138</c:v>
                </c:pt>
                <c:pt idx="2">
                  <c:v>4.1515151515151443</c:v>
                </c:pt>
                <c:pt idx="3">
                  <c:v>4.3386243386243404</c:v>
                </c:pt>
                <c:pt idx="4">
                  <c:v>4.4477611940298631</c:v>
                </c:pt>
                <c:pt idx="5">
                  <c:v>4.2631578947368425</c:v>
                </c:pt>
                <c:pt idx="6">
                  <c:v>3.6327683615819208</c:v>
                </c:pt>
                <c:pt idx="7">
                  <c:v>3.7913669064748197</c:v>
                </c:pt>
                <c:pt idx="8">
                  <c:v>4.3032786885245962</c:v>
                </c:pt>
                <c:pt idx="9">
                  <c:v>4.4278606965174063</c:v>
                </c:pt>
                <c:pt idx="10">
                  <c:v>4.5614035087719298</c:v>
                </c:pt>
                <c:pt idx="11">
                  <c:v>4.2987012987012987</c:v>
                </c:pt>
                <c:pt idx="12" formatCode="General">
                  <c:v>4.25</c:v>
                </c:pt>
                <c:pt idx="13">
                  <c:v>4.1162974683544302</c:v>
                </c:pt>
              </c:numCache>
            </c:numRef>
          </c:val>
        </c:ser>
        <c:ser>
          <c:idx val="1"/>
          <c:order val="1"/>
          <c:tx>
            <c:strRef>
              <c:f>'Ср балл_пок усп_пок кач'!$D$5:$D$6</c:f>
              <c:strCache>
                <c:ptCount val="1"/>
                <c:pt idx="0">
                  <c:v>ОГЭ-2016 Показатель усвоения материала</c:v>
                </c:pt>
              </c:strCache>
            </c:strRef>
          </c:tx>
          <c:cat>
            <c:strRef>
              <c:f>'Ср 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 балл_пок усп_пок кач'!$D$7:$D$20</c:f>
              <c:numCache>
                <c:formatCode>0.0</c:formatCode>
                <c:ptCount val="14"/>
                <c:pt idx="0">
                  <c:v>99.5</c:v>
                </c:pt>
                <c:pt idx="1">
                  <c:v>99.4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99.4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99.8</c:v>
                </c:pt>
              </c:numCache>
            </c:numRef>
          </c:val>
        </c:ser>
        <c:ser>
          <c:idx val="2"/>
          <c:order val="2"/>
          <c:tx>
            <c:strRef>
              <c:f>'Ср балл_пок усп_пок кач'!$E$5:$E$6</c:f>
              <c:strCache>
                <c:ptCount val="1"/>
                <c:pt idx="0">
                  <c:v>ОГЭ-2016 Показатель качества</c:v>
                </c:pt>
              </c:strCache>
            </c:strRef>
          </c:tx>
          <c:cat>
            <c:strRef>
              <c:f>'Ср 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 балл_пок усп_пок кач'!$E$7:$E$20</c:f>
              <c:numCache>
                <c:formatCode>0.0</c:formatCode>
                <c:ptCount val="14"/>
                <c:pt idx="0">
                  <c:v>74.8</c:v>
                </c:pt>
                <c:pt idx="1">
                  <c:v>82.3</c:v>
                </c:pt>
                <c:pt idx="2">
                  <c:v>90.3</c:v>
                </c:pt>
                <c:pt idx="3">
                  <c:v>94.2</c:v>
                </c:pt>
                <c:pt idx="4">
                  <c:v>95.5</c:v>
                </c:pt>
                <c:pt idx="5">
                  <c:v>89.5</c:v>
                </c:pt>
                <c:pt idx="6">
                  <c:v>59.9</c:v>
                </c:pt>
                <c:pt idx="7">
                  <c:v>69.099999999999994</c:v>
                </c:pt>
                <c:pt idx="8">
                  <c:v>91</c:v>
                </c:pt>
                <c:pt idx="9">
                  <c:v>92.5</c:v>
                </c:pt>
                <c:pt idx="10">
                  <c:v>98.8</c:v>
                </c:pt>
                <c:pt idx="11">
                  <c:v>96.1</c:v>
                </c:pt>
                <c:pt idx="12" formatCode="General">
                  <c:v>93.8</c:v>
                </c:pt>
                <c:pt idx="13">
                  <c:v>83</c:v>
                </c:pt>
              </c:numCache>
            </c:numRef>
          </c:val>
        </c:ser>
        <c:ser>
          <c:idx val="3"/>
          <c:order val="3"/>
          <c:tx>
            <c:strRef>
              <c:f>'Ср балл_пок усп_пок кач'!$F$5:$F$6</c:f>
              <c:strCache>
                <c:ptCount val="1"/>
                <c:pt idx="0">
                  <c:v>ДР-2016 Средний балл</c:v>
                </c:pt>
              </c:strCache>
            </c:strRef>
          </c:tx>
          <c:cat>
            <c:strRef>
              <c:f>'Ср 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 балл_пок усп_пок кач'!$F$7:$F$20</c:f>
              <c:numCache>
                <c:formatCode>0.0</c:formatCode>
                <c:ptCount val="14"/>
                <c:pt idx="0">
                  <c:v>4.0187499999999998</c:v>
                </c:pt>
                <c:pt idx="1">
                  <c:v>4.1443298969072098</c:v>
                </c:pt>
                <c:pt idx="2">
                  <c:v>3.7191011235955047</c:v>
                </c:pt>
                <c:pt idx="3">
                  <c:v>4.1623931623931698</c:v>
                </c:pt>
                <c:pt idx="4">
                  <c:v>3.5394736842105226</c:v>
                </c:pt>
                <c:pt idx="5">
                  <c:v>4.04</c:v>
                </c:pt>
                <c:pt idx="6">
                  <c:v>3.5</c:v>
                </c:pt>
                <c:pt idx="7">
                  <c:v>2.7333333333333352</c:v>
                </c:pt>
                <c:pt idx="8">
                  <c:v>3.7532467532467542</c:v>
                </c:pt>
                <c:pt idx="9">
                  <c:v>3.8220338983050848</c:v>
                </c:pt>
                <c:pt idx="10">
                  <c:v>3.7215189873417742</c:v>
                </c:pt>
                <c:pt idx="11">
                  <c:v>4.0204081632653059</c:v>
                </c:pt>
                <c:pt idx="12">
                  <c:v>3.8644067796610182</c:v>
                </c:pt>
                <c:pt idx="13">
                  <c:v>3.8762517882689558</c:v>
                </c:pt>
              </c:numCache>
            </c:numRef>
          </c:val>
        </c:ser>
        <c:ser>
          <c:idx val="4"/>
          <c:order val="4"/>
          <c:tx>
            <c:strRef>
              <c:f>'Ср балл_пок усп_пок кач'!$G$5:$G$6</c:f>
              <c:strCache>
                <c:ptCount val="1"/>
                <c:pt idx="0">
                  <c:v>ДР-2016 Показатель усвоения материала</c:v>
                </c:pt>
              </c:strCache>
            </c:strRef>
          </c:tx>
          <c:cat>
            <c:strRef>
              <c:f>'Ср 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 балл_пок усп_пок кач'!$G$7:$G$20</c:f>
              <c:numCache>
                <c:formatCode>0.0</c:formatCode>
                <c:ptCount val="14"/>
                <c:pt idx="0">
                  <c:v>89</c:v>
                </c:pt>
                <c:pt idx="1">
                  <c:v>93.8</c:v>
                </c:pt>
                <c:pt idx="2">
                  <c:v>82</c:v>
                </c:pt>
                <c:pt idx="3">
                  <c:v>94.9</c:v>
                </c:pt>
                <c:pt idx="4">
                  <c:v>82.9</c:v>
                </c:pt>
                <c:pt idx="5">
                  <c:v>92</c:v>
                </c:pt>
                <c:pt idx="6">
                  <c:v>75.8</c:v>
                </c:pt>
                <c:pt idx="7">
                  <c:v>51.1</c:v>
                </c:pt>
                <c:pt idx="8">
                  <c:v>80.5</c:v>
                </c:pt>
                <c:pt idx="9">
                  <c:v>81.400000000000006</c:v>
                </c:pt>
                <c:pt idx="10">
                  <c:v>86.1</c:v>
                </c:pt>
                <c:pt idx="11">
                  <c:v>85.7</c:v>
                </c:pt>
                <c:pt idx="12" formatCode="General">
                  <c:v>89.8</c:v>
                </c:pt>
                <c:pt idx="13">
                  <c:v>86</c:v>
                </c:pt>
              </c:numCache>
            </c:numRef>
          </c:val>
        </c:ser>
        <c:ser>
          <c:idx val="5"/>
          <c:order val="5"/>
          <c:tx>
            <c:strRef>
              <c:f>'Ср балл_пок усп_пок кач'!$H$5:$H$6</c:f>
              <c:strCache>
                <c:ptCount val="1"/>
                <c:pt idx="0">
                  <c:v>ДР-2016 Показатель качества</c:v>
                </c:pt>
              </c:strCache>
            </c:strRef>
          </c:tx>
          <c:cat>
            <c:strRef>
              <c:f>'Ср балл_пок усп_пок кач'!$B$7:$B$20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 балл_пок усп_пок кач'!$H$7:$H$20</c:f>
              <c:numCache>
                <c:formatCode>0.0</c:formatCode>
                <c:ptCount val="14"/>
                <c:pt idx="0">
                  <c:v>70.400000000000006</c:v>
                </c:pt>
                <c:pt idx="1">
                  <c:v>72.2</c:v>
                </c:pt>
                <c:pt idx="2">
                  <c:v>59.6</c:v>
                </c:pt>
                <c:pt idx="3">
                  <c:v>77</c:v>
                </c:pt>
                <c:pt idx="4">
                  <c:v>50</c:v>
                </c:pt>
                <c:pt idx="5">
                  <c:v>66</c:v>
                </c:pt>
                <c:pt idx="6">
                  <c:v>46.8</c:v>
                </c:pt>
                <c:pt idx="7">
                  <c:v>17.8</c:v>
                </c:pt>
                <c:pt idx="8">
                  <c:v>58.4</c:v>
                </c:pt>
                <c:pt idx="9">
                  <c:v>65.3</c:v>
                </c:pt>
                <c:pt idx="10">
                  <c:v>63.3</c:v>
                </c:pt>
                <c:pt idx="11">
                  <c:v>67.3</c:v>
                </c:pt>
                <c:pt idx="12" formatCode="General">
                  <c:v>64.400000000000006</c:v>
                </c:pt>
                <c:pt idx="13">
                  <c:v>64.5</c:v>
                </c:pt>
              </c:numCache>
            </c:numRef>
          </c:val>
        </c:ser>
        <c:shape val="box"/>
        <c:axId val="139028736"/>
        <c:axId val="139038720"/>
        <c:axId val="0"/>
      </c:bar3DChart>
      <c:catAx>
        <c:axId val="1390287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39038720"/>
        <c:crosses val="autoZero"/>
        <c:auto val="1"/>
        <c:lblAlgn val="ctr"/>
        <c:lblOffset val="100"/>
      </c:catAx>
      <c:valAx>
        <c:axId val="139038720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390287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91728257894146"/>
          <c:y val="0.88263830657531461"/>
          <c:w val="0.87163389852342299"/>
          <c:h val="9.4273670336662563E-2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Сравнительная диаграмма результатов ОГЭ-2016 и диагностических работ по математике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СВОД!$C$22:$C$23</c:f>
              <c:strCache>
                <c:ptCount val="1"/>
                <c:pt idx="0">
                  <c:v>Средний балл ОГЭ</c:v>
                </c:pt>
              </c:strCache>
            </c:strRef>
          </c:tx>
          <c:cat>
            <c:strRef>
              <c:f>СВОД!$B$24:$B$37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муниципаальный район</c:v>
                </c:pt>
                <c:pt idx="4">
                  <c:v>Зольский муниципаальный район</c:v>
                </c:pt>
                <c:pt idx="5">
                  <c:v>Лескенский муниципаальный район</c:v>
                </c:pt>
                <c:pt idx="6">
                  <c:v>Майский муниципаальный район</c:v>
                </c:pt>
                <c:pt idx="7">
                  <c:v>Прохладненский муниципальный район</c:v>
                </c:pt>
                <c:pt idx="8">
                  <c:v>Терский муниципаальный район</c:v>
                </c:pt>
                <c:pt idx="9">
                  <c:v>Урванский муниципаальный район</c:v>
                </c:pt>
                <c:pt idx="10">
                  <c:v>Чегемский муниципаальный район</c:v>
                </c:pt>
                <c:pt idx="11">
                  <c:v>Черекский муниципаальный район</c:v>
                </c:pt>
                <c:pt idx="12">
                  <c:v>Эльбрусский муниципаальный район</c:v>
                </c:pt>
                <c:pt idx="13">
                  <c:v>По КБР</c:v>
                </c:pt>
              </c:strCache>
            </c:strRef>
          </c:cat>
          <c:val>
            <c:numRef>
              <c:f>СВОД!$C$24:$C$37</c:f>
              <c:numCache>
                <c:formatCode>0.0</c:formatCode>
                <c:ptCount val="14"/>
                <c:pt idx="0">
                  <c:v>3.9489051094890479</c:v>
                </c:pt>
                <c:pt idx="1">
                  <c:v>3.9942857142857138</c:v>
                </c:pt>
                <c:pt idx="2">
                  <c:v>4.1515151515151443</c:v>
                </c:pt>
                <c:pt idx="3">
                  <c:v>4.3386243386243404</c:v>
                </c:pt>
                <c:pt idx="4">
                  <c:v>4.4477611940298631</c:v>
                </c:pt>
                <c:pt idx="5">
                  <c:v>4.2631578947368425</c:v>
                </c:pt>
                <c:pt idx="6">
                  <c:v>3.6327683615819208</c:v>
                </c:pt>
                <c:pt idx="7">
                  <c:v>3.7913669064748197</c:v>
                </c:pt>
                <c:pt idx="8">
                  <c:v>4.3032786885245962</c:v>
                </c:pt>
                <c:pt idx="9">
                  <c:v>4.4278606965174063</c:v>
                </c:pt>
                <c:pt idx="10">
                  <c:v>4.5614035087719298</c:v>
                </c:pt>
                <c:pt idx="11">
                  <c:v>4.2987012987012987</c:v>
                </c:pt>
                <c:pt idx="12">
                  <c:v>4.25</c:v>
                </c:pt>
                <c:pt idx="13">
                  <c:v>4.1162974683544302</c:v>
                </c:pt>
              </c:numCache>
            </c:numRef>
          </c:val>
        </c:ser>
        <c:ser>
          <c:idx val="1"/>
          <c:order val="1"/>
          <c:tx>
            <c:strRef>
              <c:f>СВОД!$D$22:$D$23</c:f>
              <c:strCache>
                <c:ptCount val="1"/>
                <c:pt idx="0">
                  <c:v>Средний балл ДР</c:v>
                </c:pt>
              </c:strCache>
            </c:strRef>
          </c:tx>
          <c:cat>
            <c:strRef>
              <c:f>СВОД!$B$24:$B$37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муниципаальный район</c:v>
                </c:pt>
                <c:pt idx="4">
                  <c:v>Зольский муниципаальный район</c:v>
                </c:pt>
                <c:pt idx="5">
                  <c:v>Лескенский муниципаальный район</c:v>
                </c:pt>
                <c:pt idx="6">
                  <c:v>Майский муниципаальный район</c:v>
                </c:pt>
                <c:pt idx="7">
                  <c:v>Прохладненский муниципальный район</c:v>
                </c:pt>
                <c:pt idx="8">
                  <c:v>Терский муниципаальный район</c:v>
                </c:pt>
                <c:pt idx="9">
                  <c:v>Урванский муниципаальный район</c:v>
                </c:pt>
                <c:pt idx="10">
                  <c:v>Чегемский муниципаальный район</c:v>
                </c:pt>
                <c:pt idx="11">
                  <c:v>Черекский муниципаальный район</c:v>
                </c:pt>
                <c:pt idx="12">
                  <c:v>Эльбрусский муниципаальный район</c:v>
                </c:pt>
                <c:pt idx="13">
                  <c:v>По КБР</c:v>
                </c:pt>
              </c:strCache>
            </c:strRef>
          </c:cat>
          <c:val>
            <c:numRef>
              <c:f>СВОД!$D$24:$D$37</c:f>
              <c:numCache>
                <c:formatCode>0.0</c:formatCode>
                <c:ptCount val="14"/>
                <c:pt idx="0">
                  <c:v>4.0187499999999998</c:v>
                </c:pt>
                <c:pt idx="1">
                  <c:v>4.1443298969072098</c:v>
                </c:pt>
                <c:pt idx="2">
                  <c:v>3.7191011235955047</c:v>
                </c:pt>
                <c:pt idx="3">
                  <c:v>4.1623931623931698</c:v>
                </c:pt>
                <c:pt idx="4">
                  <c:v>3.5394736842105226</c:v>
                </c:pt>
                <c:pt idx="5">
                  <c:v>4.04</c:v>
                </c:pt>
                <c:pt idx="6">
                  <c:v>3.5</c:v>
                </c:pt>
                <c:pt idx="7">
                  <c:v>2.7333333333333352</c:v>
                </c:pt>
                <c:pt idx="8">
                  <c:v>3.7532467532467542</c:v>
                </c:pt>
                <c:pt idx="9">
                  <c:v>3.8220338983050848</c:v>
                </c:pt>
                <c:pt idx="10">
                  <c:v>3.7215189873417742</c:v>
                </c:pt>
                <c:pt idx="11">
                  <c:v>4.0204081632653059</c:v>
                </c:pt>
                <c:pt idx="12">
                  <c:v>3.8644067796610182</c:v>
                </c:pt>
                <c:pt idx="13">
                  <c:v>3.8762517882689558</c:v>
                </c:pt>
              </c:numCache>
            </c:numRef>
          </c:val>
        </c:ser>
        <c:shape val="box"/>
        <c:axId val="139051776"/>
        <c:axId val="139053312"/>
        <c:axId val="0"/>
      </c:bar3DChart>
      <c:catAx>
        <c:axId val="139051776"/>
        <c:scaling>
          <c:orientation val="minMax"/>
        </c:scaling>
        <c:axPos val="b"/>
        <c:numFmt formatCode="General" sourceLinked="1"/>
        <c:majorTickMark val="none"/>
        <c:tickLblPos val="nextTo"/>
        <c:crossAx val="139053312"/>
        <c:crosses val="autoZero"/>
        <c:auto val="1"/>
        <c:lblAlgn val="ctr"/>
        <c:lblOffset val="100"/>
      </c:catAx>
      <c:valAx>
        <c:axId val="13905331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39051776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истории</a:t>
            </a:r>
          </a:p>
        </c:rich>
      </c:tx>
      <c:layout>
        <c:manualLayout>
          <c:xMode val="edge"/>
          <c:yMode val="edge"/>
          <c:x val="0.27655110716794268"/>
          <c:y val="1.9512195121951223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6369636963696488E-2"/>
          <c:y val="0.14272738634943397"/>
          <c:w val="0.87962596259626058"/>
          <c:h val="0.59451909420413351"/>
        </c:manualLayout>
      </c:layout>
      <c:bar3DChart>
        <c:barDir val="col"/>
        <c:grouping val="clustered"/>
        <c:ser>
          <c:idx val="0"/>
          <c:order val="0"/>
          <c:tx>
            <c:strRef>
              <c:f>'C:\Documents and Settings\St701\Рабочий стол\ФЦПРО 5.1\РЕЗУЛЬТАТЫ_ФЦПРО\[История_7_ит_текущ.xls]СВОД'!$B$22</c:f>
              <c:strCache>
                <c:ptCount val="1"/>
                <c:pt idx="0">
                  <c:v>Итоговая оценка за 6 класс</c:v>
                </c:pt>
              </c:strCache>
            </c:strRef>
          </c:tx>
          <c:dLbls>
            <c:dLbl>
              <c:idx val="0"/>
              <c:layout>
                <c:manualLayout>
                  <c:x val="1.1379641901197994E-2"/>
                  <c:y val="-1.374010066923456E-2"/>
                </c:manualLayout>
              </c:layout>
              <c:showVal val="1"/>
            </c:dLbl>
            <c:dLbl>
              <c:idx val="1"/>
              <c:layout>
                <c:manualLayout>
                  <c:x val="9.5579462406916362E-3"/>
                  <c:y val="-2.276422181314338E-2"/>
                </c:manualLayout>
              </c:layout>
              <c:showVal val="1"/>
            </c:dLbl>
            <c:dLbl>
              <c:idx val="2"/>
              <c:layout>
                <c:manualLayout>
                  <c:x val="4.7788085895203803E-3"/>
                  <c:y val="-4.7162286532365389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'C:\Documents and Settings\St701\Рабочий стол\ФЦПРО 5.1\РЕЗУЛЬТАТЫ_ФЦПРО\[История_7_ит_текущ.xls]СВОД'!$C$21:$E$21</c:f>
              <c:strCache>
                <c:ptCount val="3"/>
                <c:pt idx="0">
                  <c:v>Средний балл</c:v>
                </c:pt>
                <c:pt idx="1">
                  <c:v>Показатель усвоения  материала</c:v>
                </c:pt>
                <c:pt idx="2">
                  <c:v>Показатель качества</c:v>
                </c:pt>
              </c:strCache>
            </c:strRef>
          </c:cat>
          <c:val>
            <c:numRef>
              <c:f>'C:\Documents and Settings\St701\Рабочий стол\ФЦПРО 5.1\РЕЗУЛЬТАТЫ_ФЦПРО\[История_7_ит_текущ.xls]СВОД'!$C$22:$E$22</c:f>
              <c:numCache>
                <c:formatCode>General</c:formatCode>
                <c:ptCount val="3"/>
                <c:pt idx="0">
                  <c:v>3.9</c:v>
                </c:pt>
                <c:pt idx="1">
                  <c:v>99.9</c:v>
                </c:pt>
                <c:pt idx="2">
                  <c:v>65.099999999999994</c:v>
                </c:pt>
              </c:numCache>
            </c:numRef>
          </c:val>
        </c:ser>
        <c:ser>
          <c:idx val="1"/>
          <c:order val="1"/>
          <c:tx>
            <c:strRef>
              <c:f>'C:\Documents and Settings\St701\Рабочий стол\ФЦПРО 5.1\РЕЗУЛЬТАТЫ_ФЦПРО\[История_7_ит_текущ.xls]СВОД'!$B$23</c:f>
              <c:strCache>
                <c:ptCount val="1"/>
                <c:pt idx="0">
                  <c:v>Оценка за 1 четверть 7 класс</c:v>
                </c:pt>
              </c:strCache>
            </c:strRef>
          </c:tx>
          <c:dLbls>
            <c:dLbl>
              <c:idx val="0"/>
              <c:layout>
                <c:manualLayout>
                  <c:x val="1.494417158251261E-2"/>
                  <c:y val="-5.8142732158480192E-3"/>
                </c:manualLayout>
              </c:layout>
              <c:showVal val="1"/>
            </c:dLbl>
            <c:dLbl>
              <c:idx val="1"/>
              <c:layout>
                <c:manualLayout>
                  <c:x val="3.1710021395840365E-2"/>
                  <c:y val="-1.7358284759859562E-2"/>
                </c:manualLayout>
              </c:layout>
              <c:showVal val="1"/>
            </c:dLbl>
            <c:dLbl>
              <c:idx val="2"/>
              <c:layout>
                <c:manualLayout>
                  <c:x val="1.1150937280806942E-2"/>
                  <c:y val="-2.92682851883271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'C:\Documents and Settings\St701\Рабочий стол\ФЦПРО 5.1\РЕЗУЛЬТАТЫ_ФЦПРО\[История_7_ит_текущ.xls]СВОД'!$C$21:$E$21</c:f>
              <c:strCache>
                <c:ptCount val="3"/>
                <c:pt idx="0">
                  <c:v>Средний балл</c:v>
                </c:pt>
                <c:pt idx="1">
                  <c:v>Показатель усвоения  материала</c:v>
                </c:pt>
                <c:pt idx="2">
                  <c:v>Показатель качества</c:v>
                </c:pt>
              </c:strCache>
            </c:strRef>
          </c:cat>
          <c:val>
            <c:numRef>
              <c:f>'C:\Documents and Settings\St701\Рабочий стол\ФЦПРО 5.1\РЕЗУЛЬТАТЫ_ФЦПРО\[История_7_ит_текущ.xls]СВОД'!$C$23:$E$23</c:f>
              <c:numCache>
                <c:formatCode>General</c:formatCode>
                <c:ptCount val="3"/>
                <c:pt idx="0">
                  <c:v>3.8</c:v>
                </c:pt>
                <c:pt idx="1">
                  <c:v>98.9</c:v>
                </c:pt>
                <c:pt idx="2">
                  <c:v>60.9</c:v>
                </c:pt>
              </c:numCache>
            </c:numRef>
          </c:val>
        </c:ser>
        <c:ser>
          <c:idx val="2"/>
          <c:order val="2"/>
          <c:tx>
            <c:strRef>
              <c:f>'C:\Documents and Settings\St701\Рабочий стол\ФЦПРО 5.1\РЕЗУЛЬТАТЫ_ФЦПРО\[История_7_ит_текущ.xls]СВОД'!$B$24</c:f>
              <c:strCache>
                <c:ptCount val="1"/>
                <c:pt idx="0">
                  <c:v>Оценка за 1 ДР-2016</c:v>
                </c:pt>
              </c:strCache>
            </c:strRef>
          </c:tx>
          <c:dLbls>
            <c:dLbl>
              <c:idx val="0"/>
              <c:layout>
                <c:manualLayout>
                  <c:x val="2.6702355274897591E-2"/>
                  <c:y val="-1.7724375362170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9115892481383328E-2"/>
                  <c:y val="-1.9512190125551471E-2"/>
                </c:manualLayout>
              </c:layout>
              <c:showVal val="1"/>
            </c:dLbl>
            <c:dLbl>
              <c:idx val="2"/>
              <c:layout>
                <c:manualLayout>
                  <c:x val="1.9115892481383328E-2"/>
                  <c:y val="-2.601625350073529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'C:\Documents and Settings\St701\Рабочий стол\ФЦПРО 5.1\РЕЗУЛЬТАТЫ_ФЦПРО\[История_7_ит_текущ.xls]СВОД'!$C$21:$E$21</c:f>
              <c:strCache>
                <c:ptCount val="3"/>
                <c:pt idx="0">
                  <c:v>Средний балл</c:v>
                </c:pt>
                <c:pt idx="1">
                  <c:v>Показатель усвоения  материала</c:v>
                </c:pt>
                <c:pt idx="2">
                  <c:v>Показатель качества</c:v>
                </c:pt>
              </c:strCache>
            </c:strRef>
          </c:cat>
          <c:val>
            <c:numRef>
              <c:f>'C:\Documents and Settings\St701\Рабочий стол\ФЦПРО 5.1\РЕЗУЛЬТАТЫ_ФЦПРО\[История_7_ит_текущ.xls]СВОД'!$C$24:$E$24</c:f>
              <c:numCache>
                <c:formatCode>General</c:formatCode>
                <c:ptCount val="3"/>
                <c:pt idx="0">
                  <c:v>2.9914456800684301</c:v>
                </c:pt>
                <c:pt idx="1">
                  <c:v>68.599999999999994</c:v>
                </c:pt>
                <c:pt idx="2">
                  <c:v>27.2</c:v>
                </c:pt>
              </c:numCache>
            </c:numRef>
          </c:val>
        </c:ser>
        <c:shape val="box"/>
        <c:axId val="62166144"/>
        <c:axId val="62167680"/>
        <c:axId val="0"/>
      </c:bar3DChart>
      <c:catAx>
        <c:axId val="62166144"/>
        <c:scaling>
          <c:orientation val="minMax"/>
        </c:scaling>
        <c:axPos val="b"/>
        <c:numFmt formatCode="General" sourceLinked="1"/>
        <c:majorTickMark val="none"/>
        <c:tickLblPos val="nextTo"/>
        <c:crossAx val="62167680"/>
        <c:crosses val="autoZero"/>
        <c:auto val="1"/>
        <c:lblAlgn val="ctr"/>
        <c:lblOffset val="100"/>
      </c:catAx>
      <c:valAx>
        <c:axId val="62167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2166144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6389386970193081E-2"/>
          <c:y val="0.87176216609287471"/>
          <c:w val="0.93162166610361941"/>
          <c:h val="0.10905318653350159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19681620839363"/>
          <c:y val="3.8781163434903052E-2"/>
          <c:w val="0.87264833574529665"/>
          <c:h val="0.8642659279778393"/>
        </c:manualLayout>
      </c:layout>
      <c:lineChart>
        <c:grouping val="standard"/>
        <c:ser>
          <c:idx val="1"/>
          <c:order val="0"/>
          <c:marker>
            <c:symbol val="none"/>
          </c:marker>
          <c:dLbls>
            <c:dLbl>
              <c:idx val="1"/>
              <c:layout>
                <c:manualLayout>
                  <c:x val="-3.2802701398938733E-2"/>
                  <c:y val="-3.32409972299170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1.3506994693680703E-2"/>
                  <c:y val="-2.9547553093259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1.5436565364206506E-2"/>
                  <c:y val="2.21606648199445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2.3154848046309694E-2"/>
                  <c:y val="-4.06278855032317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7.7182826821032688E-3"/>
                  <c:y val="-3.693444136657445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4.4380125422093582E-2"/>
                  <c:y val="2.21606648199445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0"/>
                  <c:y val="-2.21606648199446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4.2450554751567782E-2"/>
                  <c:y val="3.32409972299168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9"/>
              <c:layout>
                <c:manualLayout>
                  <c:x val="-1.7366136034732287E-2"/>
                  <c:y val="-3.32409972299170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0"/>
              <c:layout>
                <c:manualLayout>
                  <c:x val="-5.7887120115774418E-3"/>
                  <c:y val="-2.9547553093259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1"/>
              <c:layout>
                <c:manualLayout>
                  <c:x val="-9.6478533526290523E-3"/>
                  <c:y val="-2.21606648199445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1577424023154847E-2"/>
                  <c:y val="2.21606648199445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3"/>
              <c:layout>
                <c:manualLayout>
                  <c:x val="-1.1577424023154847E-2"/>
                  <c:y val="-2.585410895660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4"/>
              <c:layout>
                <c:manualLayout>
                  <c:x val="-9.6478533526290523E-3"/>
                  <c:y val="2.21606648199445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5"/>
              <c:layout>
                <c:manualLayout>
                  <c:x val="-5.7887120115774418E-3"/>
                  <c:y val="-1.47737765466297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6"/>
              <c:layout>
                <c:manualLayout>
                  <c:x val="-2.3154848046309694E-2"/>
                  <c:y val="2.21606648199445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howVal val="1"/>
          </c:dLbls>
          <c:val>
            <c:numRef>
              <c:f>'Выполнение заданий'!$A$19:$Q$19</c:f>
              <c:numCache>
                <c:formatCode>0.0</c:formatCode>
                <c:ptCount val="17"/>
                <c:pt idx="0">
                  <c:v>68.006843455945415</c:v>
                </c:pt>
                <c:pt idx="1">
                  <c:v>76.304533789563735</c:v>
                </c:pt>
                <c:pt idx="2">
                  <c:v>77.758768177929554</c:v>
                </c:pt>
                <c:pt idx="3">
                  <c:v>71.300256629597996</c:v>
                </c:pt>
                <c:pt idx="4">
                  <c:v>74.123182207014324</c:v>
                </c:pt>
                <c:pt idx="5">
                  <c:v>74.935842600513254</c:v>
                </c:pt>
                <c:pt idx="6">
                  <c:v>59.837467921300153</c:v>
                </c:pt>
                <c:pt idx="7">
                  <c:v>61.206159110350825</c:v>
                </c:pt>
                <c:pt idx="8">
                  <c:v>45.466210436270316</c:v>
                </c:pt>
                <c:pt idx="9">
                  <c:v>52.994011976047908</c:v>
                </c:pt>
                <c:pt idx="10">
                  <c:v>51.625320786997463</c:v>
                </c:pt>
                <c:pt idx="11">
                  <c:v>39.692044482463594</c:v>
                </c:pt>
                <c:pt idx="12">
                  <c:v>32.591958939264323</c:v>
                </c:pt>
                <c:pt idx="13">
                  <c:v>37.852865697177045</c:v>
                </c:pt>
                <c:pt idx="14">
                  <c:v>26.518391787852895</c:v>
                </c:pt>
                <c:pt idx="15">
                  <c:v>33.190761334474018</c:v>
                </c:pt>
                <c:pt idx="16">
                  <c:v>20.273738237810086</c:v>
                </c:pt>
              </c:numCache>
            </c:numRef>
          </c:val>
        </c:ser>
        <c:marker val="1"/>
        <c:axId val="139117696"/>
        <c:axId val="139119232"/>
      </c:lineChart>
      <c:catAx>
        <c:axId val="139117696"/>
        <c:scaling>
          <c:orientation val="minMax"/>
        </c:scaling>
        <c:axPos val="b"/>
        <c:numFmt formatCode="General" sourceLinked="1"/>
        <c:majorTickMark val="none"/>
        <c:tickLblPos val="nextTo"/>
        <c:crossAx val="139119232"/>
        <c:crosses val="autoZero"/>
        <c:auto val="1"/>
        <c:lblAlgn val="ctr"/>
        <c:lblOffset val="100"/>
      </c:catAx>
      <c:valAx>
        <c:axId val="1391192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  <a:r>
                  <a:rPr lang="ru-RU" baseline="0"/>
                  <a:t> </a:t>
                </a:r>
                <a:r>
                  <a:rPr lang="ru-RU"/>
                  <a:t>справившихся</a:t>
                </a:r>
                <a:endParaRPr lang="en-US"/>
              </a:p>
            </c:rich>
          </c:tx>
        </c:title>
        <c:numFmt formatCode="0.0" sourceLinked="1"/>
        <c:majorTickMark val="none"/>
        <c:tickLblPos val="nextTo"/>
        <c:crossAx val="13911769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диагностических работ по биологии в 7-х классах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'Ср балл_пок усп_пок кач'!$C$21:$C$22</c:f>
              <c:strCache>
                <c:ptCount val="1"/>
                <c:pt idx="0">
                  <c:v>Показатель усвоения материала</c:v>
                </c:pt>
              </c:strCache>
            </c:strRef>
          </c:tx>
          <c:cat>
            <c:strRef>
              <c:f>'Ср балл_пок усп_пок кач'!$B$23:$B$36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 балл_пок усп_пок кач'!$C$23:$C$36</c:f>
              <c:numCache>
                <c:formatCode>0.0</c:formatCode>
                <c:ptCount val="14"/>
                <c:pt idx="0">
                  <c:v>21.7</c:v>
                </c:pt>
                <c:pt idx="1">
                  <c:v>5.0999999999999996</c:v>
                </c:pt>
                <c:pt idx="2">
                  <c:v>68.3</c:v>
                </c:pt>
                <c:pt idx="3">
                  <c:v>52.8</c:v>
                </c:pt>
                <c:pt idx="4">
                  <c:v>54.8</c:v>
                </c:pt>
                <c:pt idx="5">
                  <c:v>56.5</c:v>
                </c:pt>
                <c:pt idx="6">
                  <c:v>36.300000000000004</c:v>
                </c:pt>
                <c:pt idx="7">
                  <c:v>12.4</c:v>
                </c:pt>
                <c:pt idx="8">
                  <c:v>52.6</c:v>
                </c:pt>
                <c:pt idx="9">
                  <c:v>65.099999999999994</c:v>
                </c:pt>
                <c:pt idx="10">
                  <c:v>54.1</c:v>
                </c:pt>
                <c:pt idx="11">
                  <c:v>53.9</c:v>
                </c:pt>
                <c:pt idx="12">
                  <c:v>37.9</c:v>
                </c:pt>
                <c:pt idx="13">
                  <c:v>39.200000000000003</c:v>
                </c:pt>
              </c:numCache>
            </c:numRef>
          </c:val>
        </c:ser>
        <c:ser>
          <c:idx val="1"/>
          <c:order val="1"/>
          <c:tx>
            <c:strRef>
              <c:f>'Ср балл_пок усп_пок кач'!$D$21:$D$22</c:f>
              <c:strCache>
                <c:ptCount val="1"/>
                <c:pt idx="0">
                  <c:v>Показатель качества</c:v>
                </c:pt>
              </c:strCache>
            </c:strRef>
          </c:tx>
          <c:cat>
            <c:strRef>
              <c:f>'Ср балл_пок усп_пок кач'!$B$23:$B$36</c:f>
              <c:strCache>
                <c:ptCount val="14"/>
                <c:pt idx="0">
                  <c:v>г.о.Нальчик</c:v>
                </c:pt>
                <c:pt idx="1">
                  <c:v>г.Прохладный</c:v>
                </c:pt>
                <c:pt idx="2">
                  <c:v>г.Баксан</c:v>
                </c:pt>
                <c:pt idx="3">
                  <c:v>Баксанский  район</c:v>
                </c:pt>
                <c:pt idx="4">
                  <c:v>Зольский  район</c:v>
                </c:pt>
                <c:pt idx="5">
                  <c:v>Лескенский  район</c:v>
                </c:pt>
                <c:pt idx="6">
                  <c:v>Майский  район</c:v>
                </c:pt>
                <c:pt idx="7">
                  <c:v>Прохладненский район</c:v>
                </c:pt>
                <c:pt idx="8">
                  <c:v>Терский район</c:v>
                </c:pt>
                <c:pt idx="9">
                  <c:v>Урванский  район</c:v>
                </c:pt>
                <c:pt idx="10">
                  <c:v>Чегемский  район</c:v>
                </c:pt>
                <c:pt idx="11">
                  <c:v>Черекский  район</c:v>
                </c:pt>
                <c:pt idx="12">
                  <c:v>Эльбрусский  район</c:v>
                </c:pt>
                <c:pt idx="13">
                  <c:v>По КБР</c:v>
                </c:pt>
              </c:strCache>
            </c:strRef>
          </c:cat>
          <c:val>
            <c:numRef>
              <c:f>'Ср балл_пок усп_пок кач'!$D$23:$D$36</c:f>
              <c:numCache>
                <c:formatCode>0.0</c:formatCode>
                <c:ptCount val="14"/>
                <c:pt idx="0">
                  <c:v>4.8</c:v>
                </c:pt>
                <c:pt idx="1">
                  <c:v>0.60000000000000064</c:v>
                </c:pt>
                <c:pt idx="2">
                  <c:v>37.200000000000003</c:v>
                </c:pt>
                <c:pt idx="3">
                  <c:v>9.2000000000000011</c:v>
                </c:pt>
                <c:pt idx="4">
                  <c:v>18.5</c:v>
                </c:pt>
                <c:pt idx="5">
                  <c:v>7.2</c:v>
                </c:pt>
                <c:pt idx="6">
                  <c:v>1.8</c:v>
                </c:pt>
                <c:pt idx="7">
                  <c:v>0</c:v>
                </c:pt>
                <c:pt idx="8">
                  <c:v>20.7</c:v>
                </c:pt>
                <c:pt idx="9">
                  <c:v>18.899999999999999</c:v>
                </c:pt>
                <c:pt idx="10">
                  <c:v>18</c:v>
                </c:pt>
                <c:pt idx="11">
                  <c:v>17.100000000000001</c:v>
                </c:pt>
                <c:pt idx="12">
                  <c:v>9.1</c:v>
                </c:pt>
                <c:pt idx="13">
                  <c:v>11.4</c:v>
                </c:pt>
              </c:numCache>
            </c:numRef>
          </c:val>
        </c:ser>
        <c:shape val="box"/>
        <c:axId val="62213120"/>
        <c:axId val="62223104"/>
        <c:axId val="0"/>
      </c:bar3DChart>
      <c:catAx>
        <c:axId val="62213120"/>
        <c:scaling>
          <c:orientation val="minMax"/>
        </c:scaling>
        <c:axPos val="b"/>
        <c:numFmt formatCode="General" sourceLinked="1"/>
        <c:majorTickMark val="none"/>
        <c:tickLblPos val="nextTo"/>
        <c:crossAx val="62223104"/>
        <c:crosses val="autoZero"/>
        <c:auto val="1"/>
        <c:lblAlgn val="ctr"/>
        <c:lblOffset val="100"/>
      </c:catAx>
      <c:valAx>
        <c:axId val="62223104"/>
        <c:scaling>
          <c:orientation val="minMax"/>
          <c:max val="100"/>
        </c:scaling>
        <c:axPos val="l"/>
        <c:majorGridlines/>
        <c:numFmt formatCode="0.0" sourceLinked="1"/>
        <c:majorTickMark val="none"/>
        <c:tickLblPos val="nextTo"/>
        <c:crossAx val="62213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txPr>
    <a:bodyPr/>
    <a:lstStyle/>
    <a:p>
      <a:pPr>
        <a:defRPr sz="1100" baseline="0"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/>
              <a:t>Сравнительные результаты по биологии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[Биол_7_ит_текущ.xls]СВОД!$B$22</c:f>
              <c:strCache>
                <c:ptCount val="1"/>
                <c:pt idx="0">
                  <c:v>Итоговая оценка за 6 класс</c:v>
                </c:pt>
              </c:strCache>
            </c:strRef>
          </c:tx>
          <c:dLbls>
            <c:dLbl>
              <c:idx val="0"/>
              <c:layout>
                <c:manualLayout>
                  <c:x val="4.7789731203458528E-3"/>
                  <c:y val="-1.9512190125551471E-2"/>
                </c:manualLayout>
              </c:layout>
              <c:showVal val="1"/>
            </c:dLbl>
            <c:dLbl>
              <c:idx val="1"/>
              <c:layout>
                <c:manualLayout>
                  <c:x val="9.5579462406916414E-3"/>
                  <c:y val="-2.276422181314338E-2"/>
                </c:manualLayout>
              </c:layout>
              <c:showVal val="1"/>
            </c:dLbl>
            <c:dLbl>
              <c:idx val="2"/>
              <c:layout>
                <c:manualLayout>
                  <c:x val="4.7789731203458528E-3"/>
                  <c:y val="-1.62601584379596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[Биол_7_ит_текущ.xls]СВОД!$C$21:$E$21</c:f>
              <c:strCache>
                <c:ptCount val="3"/>
                <c:pt idx="0">
                  <c:v>Средний балл</c:v>
                </c:pt>
                <c:pt idx="1">
                  <c:v>Показатель усвоения  материала</c:v>
                </c:pt>
                <c:pt idx="2">
                  <c:v>Показатель качества</c:v>
                </c:pt>
              </c:strCache>
            </c:strRef>
          </c:cat>
          <c:val>
            <c:numRef>
              <c:f>[Биол_7_ит_текущ.xls]СВОД!$C$22:$E$22</c:f>
              <c:numCache>
                <c:formatCode>General</c:formatCode>
                <c:ptCount val="3"/>
                <c:pt idx="0">
                  <c:v>3.9</c:v>
                </c:pt>
                <c:pt idx="1">
                  <c:v>99.5</c:v>
                </c:pt>
                <c:pt idx="2">
                  <c:v>65.8</c:v>
                </c:pt>
              </c:numCache>
            </c:numRef>
          </c:val>
        </c:ser>
        <c:ser>
          <c:idx val="1"/>
          <c:order val="1"/>
          <c:tx>
            <c:strRef>
              <c:f>[Биол_7_ит_текущ.xls]СВОД!$B$23</c:f>
              <c:strCache>
                <c:ptCount val="1"/>
                <c:pt idx="0">
                  <c:v>Оценка за 1 четверть 7 класс</c:v>
                </c:pt>
              </c:strCache>
            </c:strRef>
          </c:tx>
          <c:dLbls>
            <c:dLbl>
              <c:idx val="0"/>
              <c:layout>
                <c:manualLayout>
                  <c:x val="1.2743928320922261E-2"/>
                  <c:y val="-2.6016253500735293E-2"/>
                </c:manualLayout>
              </c:layout>
              <c:showVal val="1"/>
            </c:dLbl>
            <c:dLbl>
              <c:idx val="1"/>
              <c:layout>
                <c:manualLayout>
                  <c:x val="2.070888352149855E-2"/>
                  <c:y val="-2.6016253500735293E-2"/>
                </c:manualLayout>
              </c:layout>
              <c:showVal val="1"/>
            </c:dLbl>
            <c:dLbl>
              <c:idx val="2"/>
              <c:layout>
                <c:manualLayout>
                  <c:x val="1.1150937280806942E-2"/>
                  <c:y val="-2.926828518832719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[Биол_7_ит_текущ.xls]СВОД!$C$21:$E$21</c:f>
              <c:strCache>
                <c:ptCount val="3"/>
                <c:pt idx="0">
                  <c:v>Средний балл</c:v>
                </c:pt>
                <c:pt idx="1">
                  <c:v>Показатель усвоения  материала</c:v>
                </c:pt>
                <c:pt idx="2">
                  <c:v>Показатель качества</c:v>
                </c:pt>
              </c:strCache>
            </c:strRef>
          </c:cat>
          <c:val>
            <c:numRef>
              <c:f>[Биол_7_ит_текущ.xls]СВОД!$C$23:$E$23</c:f>
              <c:numCache>
                <c:formatCode>General</c:formatCode>
                <c:ptCount val="3"/>
                <c:pt idx="0">
                  <c:v>3.9</c:v>
                </c:pt>
                <c:pt idx="1">
                  <c:v>99.2</c:v>
                </c:pt>
                <c:pt idx="2">
                  <c:v>63.6</c:v>
                </c:pt>
              </c:numCache>
            </c:numRef>
          </c:val>
        </c:ser>
        <c:ser>
          <c:idx val="2"/>
          <c:order val="2"/>
          <c:tx>
            <c:strRef>
              <c:f>[Биол_7_ит_текущ.xls]СВОД!$B$24</c:f>
              <c:strCache>
                <c:ptCount val="1"/>
                <c:pt idx="0">
                  <c:v>Оценка за 1 ДР-2016</c:v>
                </c:pt>
              </c:strCache>
            </c:strRef>
          </c:tx>
          <c:dLbls>
            <c:dLbl>
              <c:idx val="0"/>
              <c:layout>
                <c:manualLayout>
                  <c:x val="2.2301874561614025E-2"/>
                  <c:y val="-2.92682851883272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9115892481383328E-2"/>
                  <c:y val="-1.9512190125551471E-2"/>
                </c:manualLayout>
              </c:layout>
              <c:showVal val="1"/>
            </c:dLbl>
            <c:dLbl>
              <c:idx val="2"/>
              <c:layout>
                <c:manualLayout>
                  <c:x val="1.9115892481383328E-2"/>
                  <c:y val="-2.601625350073529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[Биол_7_ит_текущ.xls]СВОД!$C$21:$E$21</c:f>
              <c:strCache>
                <c:ptCount val="3"/>
                <c:pt idx="0">
                  <c:v>Средний балл</c:v>
                </c:pt>
                <c:pt idx="1">
                  <c:v>Показатель усвоения  материала</c:v>
                </c:pt>
                <c:pt idx="2">
                  <c:v>Показатель качества</c:v>
                </c:pt>
              </c:strCache>
            </c:strRef>
          </c:cat>
          <c:val>
            <c:numRef>
              <c:f>[Биол_7_ит_текущ.xls]СВОД!$C$24:$E$24</c:f>
              <c:numCache>
                <c:formatCode>General</c:formatCode>
                <c:ptCount val="3"/>
                <c:pt idx="0">
                  <c:v>2.5360134003350052</c:v>
                </c:pt>
                <c:pt idx="1">
                  <c:v>39.200000000000003</c:v>
                </c:pt>
                <c:pt idx="2">
                  <c:v>11.4</c:v>
                </c:pt>
              </c:numCache>
            </c:numRef>
          </c:val>
        </c:ser>
        <c:shape val="box"/>
        <c:axId val="62336384"/>
        <c:axId val="62358656"/>
        <c:axId val="0"/>
      </c:bar3DChart>
      <c:catAx>
        <c:axId val="623363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2358656"/>
        <c:crosses val="autoZero"/>
        <c:auto val="1"/>
        <c:lblAlgn val="ctr"/>
        <c:lblOffset val="100"/>
      </c:catAx>
      <c:valAx>
        <c:axId val="62358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2336384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72E45-F0C1-46D9-8416-786E9744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2</cp:revision>
  <dcterms:created xsi:type="dcterms:W3CDTF">2018-10-22T10:25:00Z</dcterms:created>
  <dcterms:modified xsi:type="dcterms:W3CDTF">2018-10-22T10:25:00Z</dcterms:modified>
</cp:coreProperties>
</file>